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97B0E" w14:textId="77777777" w:rsidR="00220169" w:rsidRDefault="00220169" w:rsidP="00ED54B7">
      <w:pPr>
        <w:sectPr w:rsidR="00220169" w:rsidSect="006B770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68" w:right="1418" w:bottom="1134" w:left="1418" w:header="680" w:footer="567" w:gutter="0"/>
          <w:pgNumType w:start="0"/>
          <w:cols w:space="720"/>
          <w:titlePg/>
          <w:docGrid w:linePitch="299"/>
        </w:sectPr>
      </w:pPr>
      <w:bookmarkStart w:id="0" w:name="_Hlk27560701"/>
    </w:p>
    <w:sdt>
      <w:sdtPr>
        <w:id w:val="411052611"/>
        <w:docPartObj>
          <w:docPartGallery w:val="Cover Pages"/>
          <w:docPartUnique/>
        </w:docPartObj>
      </w:sdtPr>
      <w:sdtEndPr/>
      <w:sdtContent>
        <w:p w14:paraId="0D8A1ADB" w14:textId="33F24130" w:rsidR="00E37989" w:rsidRDefault="008E7E3B" w:rsidP="00ED54B7">
          <w:r>
            <w:rPr>
              <w:noProof/>
              <w:lang w:val="nl-NL" w:eastAsia="nl-NL"/>
            </w:rPr>
            <mc:AlternateContent>
              <mc:Choice Requires="wps">
                <w:drawing>
                  <wp:anchor distT="0" distB="0" distL="114300" distR="114300" simplePos="0" relativeHeight="251659264" behindDoc="0" locked="0" layoutInCell="1" allowOverlap="1" wp14:anchorId="51D1DF8A" wp14:editId="7B798EB7">
                    <wp:simplePos x="0" y="0"/>
                    <wp:positionH relativeFrom="margin">
                      <wp:align>left</wp:align>
                    </wp:positionH>
                    <wp:positionV relativeFrom="margin">
                      <wp:posOffset>-68580</wp:posOffset>
                    </wp:positionV>
                    <wp:extent cx="4248150" cy="1683728"/>
                    <wp:effectExtent l="0" t="0" r="0" b="12065"/>
                    <wp:wrapNone/>
                    <wp:docPr id="29" name="Text Box 29"/>
                    <wp:cNvGraphicFramePr/>
                    <a:graphic xmlns:a="http://schemas.openxmlformats.org/drawingml/2006/main">
                      <a:graphicData uri="http://schemas.microsoft.com/office/word/2010/wordprocessingShape">
                        <wps:wsp>
                          <wps:cNvSpPr txBox="1"/>
                          <wps:spPr>
                            <a:xfrm>
                              <a:off x="0" y="0"/>
                              <a:ext cx="4248150" cy="1683728"/>
                            </a:xfrm>
                            <a:prstGeom prst="rect">
                              <a:avLst/>
                            </a:prstGeom>
                            <a:noFill/>
                            <a:ln w="6350">
                              <a:noFill/>
                            </a:ln>
                          </wps:spPr>
                          <wps:txbx>
                            <w:txbxContent>
                              <w:p w14:paraId="08C73E10" w14:textId="750EF16B" w:rsidR="00350617" w:rsidRDefault="00350617" w:rsidP="00E928A5">
                                <w:pPr>
                                  <w:pStyle w:val="Titel"/>
                                  <w:rPr>
                                    <w:lang w:val="nl-NL"/>
                                  </w:rPr>
                                </w:pPr>
                                <w:bookmarkStart w:id="1" w:name="_Hlk4079603"/>
                                <w:bookmarkStart w:id="2" w:name="_Hlk4079953"/>
                                <w:r>
                                  <w:rPr>
                                    <w:lang w:val="nl-NL"/>
                                  </w:rPr>
                                  <w:t>Deelnameformulier</w:t>
                                </w:r>
                                <w:r>
                                  <w:rPr>
                                    <w:lang w:val="nl-NL"/>
                                  </w:rPr>
                                  <w:br/>
                                  <w:t xml:space="preserve">Quick Scan </w:t>
                                </w:r>
                                <w:r w:rsidR="00791BC4">
                                  <w:rPr>
                                    <w:lang w:val="nl-NL"/>
                                  </w:rPr>
                                  <w:t>Provinciale</w:t>
                                </w:r>
                                <w:r>
                                  <w:rPr>
                                    <w:lang w:val="nl-NL"/>
                                  </w:rPr>
                                  <w:t xml:space="preserve"> Democratie </w:t>
                                </w:r>
                                <w:bookmarkEnd w:id="1"/>
                                <w:bookmarkEnd w:id="2"/>
                              </w:p>
                              <w:p w14:paraId="73520730" w14:textId="77777777" w:rsidR="00E928A5" w:rsidRPr="00E928A5" w:rsidRDefault="00E928A5" w:rsidP="00E928A5">
                                <w:pPr>
                                  <w:rPr>
                                    <w:lang w:val="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1DF8A" id="_x0000_t202" coordsize="21600,21600" o:spt="202" path="m,l,21600r21600,l21600,xe">
                    <v:stroke joinstyle="miter"/>
                    <v:path gradientshapeok="t" o:connecttype="rect"/>
                  </v:shapetype>
                  <v:shape id="Text Box 29" o:spid="_x0000_s1026" type="#_x0000_t202" style="position:absolute;margin-left:0;margin-top:-5.4pt;width:334.5pt;height:132.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" filled="f" stroked="f" strokeweight=".5pt">
                    <v:textbox inset="0,0,0,0">
                      <w:txbxContent>
                        <w:p w14:paraId="08C73E10" w14:textId="750EF16B" w:rsidR="00350617" w:rsidRDefault="00350617" w:rsidP="00E928A5">
                          <w:pPr>
                            <w:pStyle w:val="Titel"/>
                            <w:rPr>
                              <w:lang w:val="nl-NL"/>
                            </w:rPr>
                          </w:pPr>
                          <w:bookmarkStart w:id="3" w:name="_Hlk4079603"/>
                          <w:bookmarkStart w:id="4" w:name="_Hlk4079953"/>
                          <w:r>
                            <w:rPr>
                              <w:lang w:val="nl-NL"/>
                            </w:rPr>
                            <w:t>Deelnameformulier</w:t>
                          </w:r>
                          <w:r>
                            <w:rPr>
                              <w:lang w:val="nl-NL"/>
                            </w:rPr>
                            <w:br/>
                            <w:t xml:space="preserve">Quick Scan </w:t>
                          </w:r>
                          <w:r w:rsidR="00791BC4">
                            <w:rPr>
                              <w:lang w:val="nl-NL"/>
                            </w:rPr>
                            <w:t>Provinciale</w:t>
                          </w:r>
                          <w:r>
                            <w:rPr>
                              <w:lang w:val="nl-NL"/>
                            </w:rPr>
                            <w:t xml:space="preserve"> Democratie </w:t>
                          </w:r>
                          <w:bookmarkEnd w:id="3"/>
                          <w:bookmarkEnd w:id="4"/>
                        </w:p>
                        <w:p w14:paraId="73520730" w14:textId="77777777" w:rsidR="00E928A5" w:rsidRPr="00E928A5" w:rsidRDefault="00E928A5" w:rsidP="00E928A5">
                          <w:pPr>
                            <w:rPr>
                              <w:lang w:val="nl-NL"/>
                            </w:rPr>
                          </w:pPr>
                        </w:p>
                      </w:txbxContent>
                    </v:textbox>
                    <w10:wrap anchorx="margin" anchory="margin"/>
                  </v:shape>
                </w:pict>
              </mc:Fallback>
            </mc:AlternateContent>
          </w:r>
        </w:p>
        <w:p w14:paraId="0634F145" w14:textId="77777777" w:rsidR="00ED54B7" w:rsidRDefault="00ED54B7" w:rsidP="00ED54B7">
          <w:pPr>
            <w:rPr>
              <w:lang w:val="nl-NL"/>
            </w:rPr>
          </w:pPr>
        </w:p>
        <w:p w14:paraId="38188FE6" w14:textId="77777777" w:rsidR="00ED54B7" w:rsidRPr="00ED54B7" w:rsidRDefault="00ED54B7" w:rsidP="00ED54B7">
          <w:pPr>
            <w:rPr>
              <w:lang w:val="nl-NL"/>
            </w:rPr>
          </w:pPr>
        </w:p>
        <w:p w14:paraId="21554E5D" w14:textId="33CDD878" w:rsidR="00E37989" w:rsidRDefault="00E37989" w:rsidP="00ED54B7">
          <w:pPr>
            <w:rPr>
              <w:lang w:val="nl-NL"/>
            </w:rPr>
          </w:pPr>
          <w:r w:rsidRPr="00ED54B7">
            <w:rPr>
              <w:lang w:val="nl-NL"/>
            </w:rPr>
            <w:br w:type="page"/>
          </w:r>
        </w:p>
      </w:sdtContent>
    </w:sdt>
    <w:p w14:paraId="60ABF729" w14:textId="353BF0EB" w:rsidR="003C1AE2" w:rsidRPr="00685477" w:rsidRDefault="000E2ACB" w:rsidP="001E138E">
      <w:pPr>
        <w:pStyle w:val="Kop3"/>
        <w:spacing w:before="0"/>
        <w:rPr>
          <w:rFonts w:ascii="Arial" w:hAnsi="Arial" w:cs="Arial"/>
          <w:color w:val="auto"/>
          <w:sz w:val="18"/>
          <w:szCs w:val="18"/>
          <w:highlight w:val="yellow"/>
          <w:lang w:val="nl-NL"/>
        </w:rPr>
      </w:pPr>
      <w:bookmarkStart w:id="5" w:name="_Hlk27561161"/>
      <w:r w:rsidRPr="00685477">
        <w:rPr>
          <w:rFonts w:ascii="Arial" w:hAnsi="Arial" w:cs="Arial"/>
          <w:color w:val="auto"/>
          <w:sz w:val="18"/>
          <w:szCs w:val="18"/>
          <w:lang w:val="nl-NL"/>
        </w:rPr>
        <w:lastRenderedPageBreak/>
        <w:t xml:space="preserve">De </w:t>
      </w:r>
      <w:r w:rsidR="00791BC4">
        <w:rPr>
          <w:rFonts w:ascii="Arial" w:hAnsi="Arial" w:cs="Arial"/>
          <w:color w:val="auto"/>
          <w:sz w:val="18"/>
          <w:szCs w:val="18"/>
          <w:lang w:val="nl-NL"/>
        </w:rPr>
        <w:t>provincie</w:t>
      </w:r>
      <w:r w:rsidR="003C1AE2" w:rsidRPr="00685477">
        <w:rPr>
          <w:rFonts w:ascii="Arial" w:hAnsi="Arial" w:cs="Arial"/>
          <w:color w:val="auto"/>
          <w:sz w:val="18"/>
          <w:szCs w:val="18"/>
          <w:lang w:val="nl-NL"/>
        </w:rPr>
        <w:t xml:space="preserve"> </w:t>
      </w:r>
      <w:r w:rsidRPr="00685477">
        <w:rPr>
          <w:rFonts w:ascii="Arial" w:hAnsi="Arial" w:cs="Arial"/>
          <w:color w:val="auto"/>
          <w:sz w:val="18"/>
          <w:szCs w:val="18"/>
          <w:highlight w:val="yellow"/>
          <w:lang w:val="nl-NL"/>
        </w:rPr>
        <w:t>[___]</w:t>
      </w:r>
      <w:r w:rsidR="00C46085" w:rsidRPr="00685477">
        <w:rPr>
          <w:rFonts w:ascii="Arial" w:hAnsi="Arial" w:cs="Arial"/>
          <w:color w:val="auto"/>
          <w:sz w:val="18"/>
          <w:szCs w:val="18"/>
          <w:lang w:val="nl-NL"/>
        </w:rPr>
        <w:t>,</w:t>
      </w:r>
    </w:p>
    <w:p w14:paraId="06AE234A" w14:textId="77777777" w:rsidR="00220169" w:rsidRPr="00685477" w:rsidRDefault="00220169" w:rsidP="00220169">
      <w:pPr>
        <w:spacing w:after="0"/>
        <w:rPr>
          <w:rFonts w:ascii="Arial" w:hAnsi="Arial" w:cs="Arial"/>
          <w:sz w:val="18"/>
          <w:szCs w:val="18"/>
          <w:lang w:val="nl-NL"/>
        </w:rPr>
      </w:pPr>
    </w:p>
    <w:p w14:paraId="630277C7" w14:textId="0167D049" w:rsidR="00C46085" w:rsidRPr="00685477" w:rsidRDefault="00C46085" w:rsidP="00AC4216">
      <w:pPr>
        <w:rPr>
          <w:rFonts w:ascii="Arial" w:hAnsi="Arial" w:cs="Arial"/>
          <w:sz w:val="18"/>
          <w:szCs w:val="18"/>
          <w:lang w:val="nl-NL"/>
        </w:rPr>
      </w:pPr>
      <w:r w:rsidRPr="00685477">
        <w:rPr>
          <w:rFonts w:ascii="Arial" w:hAnsi="Arial" w:cs="Arial"/>
          <w:sz w:val="18"/>
          <w:szCs w:val="18"/>
          <w:lang w:val="nl-NL"/>
        </w:rPr>
        <w:t>hierna ook te noemen: “Deelnemer”,</w:t>
      </w:r>
    </w:p>
    <w:p w14:paraId="6C2B248A" w14:textId="00DE28A0" w:rsidR="003C1AE2" w:rsidRPr="00685477" w:rsidRDefault="003C1AE2" w:rsidP="004826A0">
      <w:pPr>
        <w:spacing w:line="240" w:lineRule="auto"/>
        <w:rPr>
          <w:rFonts w:ascii="Arial" w:hAnsi="Arial" w:cs="Arial"/>
          <w:sz w:val="18"/>
          <w:szCs w:val="18"/>
          <w:lang w:val="nl-NL"/>
        </w:rPr>
      </w:pPr>
      <w:r w:rsidRPr="00685477">
        <w:rPr>
          <w:rFonts w:ascii="Arial" w:hAnsi="Arial" w:cs="Arial"/>
          <w:sz w:val="18"/>
          <w:szCs w:val="18"/>
          <w:lang w:val="nl-NL"/>
        </w:rPr>
        <w:t xml:space="preserve">doet mee aan de Quick Scan </w:t>
      </w:r>
      <w:r w:rsidR="00791BC4">
        <w:rPr>
          <w:rFonts w:ascii="Arial" w:hAnsi="Arial" w:cs="Arial"/>
          <w:sz w:val="18"/>
          <w:szCs w:val="18"/>
          <w:lang w:val="nl-NL"/>
        </w:rPr>
        <w:t>Provinciale</w:t>
      </w:r>
      <w:r w:rsidRPr="00685477">
        <w:rPr>
          <w:rFonts w:ascii="Arial" w:hAnsi="Arial" w:cs="Arial"/>
          <w:sz w:val="18"/>
          <w:szCs w:val="18"/>
          <w:lang w:val="nl-NL"/>
        </w:rPr>
        <w:t xml:space="preserve"> Democratie</w:t>
      </w:r>
      <w:r w:rsidR="00CB636A" w:rsidRPr="00685477">
        <w:rPr>
          <w:rFonts w:ascii="Arial" w:hAnsi="Arial" w:cs="Arial"/>
          <w:sz w:val="18"/>
          <w:szCs w:val="18"/>
          <w:lang w:val="nl-NL"/>
        </w:rPr>
        <w:t xml:space="preserve"> (hierna “Q</w:t>
      </w:r>
      <w:r w:rsidR="00791BC4">
        <w:rPr>
          <w:rFonts w:ascii="Arial" w:hAnsi="Arial" w:cs="Arial"/>
          <w:sz w:val="18"/>
          <w:szCs w:val="18"/>
          <w:lang w:val="nl-NL"/>
        </w:rPr>
        <w:t>SP</w:t>
      </w:r>
      <w:r w:rsidR="00CB636A" w:rsidRPr="00685477">
        <w:rPr>
          <w:rFonts w:ascii="Arial" w:hAnsi="Arial" w:cs="Arial"/>
          <w:sz w:val="18"/>
          <w:szCs w:val="18"/>
          <w:lang w:val="nl-NL"/>
        </w:rPr>
        <w:t>D”)</w:t>
      </w:r>
      <w:r w:rsidR="00685477">
        <w:rPr>
          <w:rStyle w:val="Voetnootmarkering"/>
          <w:rFonts w:ascii="Arial" w:hAnsi="Arial" w:cs="Arial"/>
          <w:sz w:val="18"/>
          <w:szCs w:val="18"/>
          <w:lang w:val="nl-NL"/>
        </w:rPr>
        <w:footnoteReference w:id="1"/>
      </w:r>
      <w:r w:rsidRPr="00685477">
        <w:rPr>
          <w:rFonts w:ascii="Arial" w:hAnsi="Arial" w:cs="Arial"/>
          <w:sz w:val="18"/>
          <w:szCs w:val="18"/>
          <w:lang w:val="nl-NL"/>
        </w:rPr>
        <w:t xml:space="preserve"> en bevestigt deelname door ondertekening van d</w:t>
      </w:r>
      <w:r w:rsidR="004C2808" w:rsidRPr="00685477">
        <w:rPr>
          <w:rFonts w:ascii="Arial" w:hAnsi="Arial" w:cs="Arial"/>
          <w:sz w:val="18"/>
          <w:szCs w:val="18"/>
          <w:lang w:val="nl-NL"/>
        </w:rPr>
        <w:t>it deelnameformulier</w:t>
      </w:r>
      <w:r w:rsidRPr="00685477">
        <w:rPr>
          <w:rFonts w:ascii="Arial" w:hAnsi="Arial" w:cs="Arial"/>
          <w:sz w:val="18"/>
          <w:szCs w:val="18"/>
          <w:lang w:val="nl-NL"/>
        </w:rPr>
        <w:t xml:space="preserve">. </w:t>
      </w:r>
    </w:p>
    <w:p w14:paraId="0B150BDF" w14:textId="5FC04CD4" w:rsidR="002537E6" w:rsidRPr="00685477" w:rsidRDefault="00FB5CB7" w:rsidP="005F0118">
      <w:pPr>
        <w:rPr>
          <w:rFonts w:ascii="Arial" w:hAnsi="Arial" w:cs="Arial"/>
          <w:b/>
          <w:sz w:val="18"/>
          <w:szCs w:val="18"/>
          <w:lang w:val="nl-NL"/>
        </w:rPr>
      </w:pPr>
      <w:r w:rsidRPr="00685477">
        <w:rPr>
          <w:rFonts w:ascii="Arial" w:hAnsi="Arial" w:cs="Arial"/>
          <w:b/>
          <w:sz w:val="18"/>
          <w:szCs w:val="18"/>
          <w:lang w:val="nl-NL"/>
        </w:rPr>
        <w:t>T</w:t>
      </w:r>
      <w:r w:rsidR="002537E6" w:rsidRPr="00685477">
        <w:rPr>
          <w:rFonts w:ascii="Arial" w:hAnsi="Arial" w:cs="Arial"/>
          <w:b/>
          <w:sz w:val="18"/>
          <w:szCs w:val="18"/>
          <w:lang w:val="nl-NL"/>
        </w:rPr>
        <w:t>raject</w:t>
      </w:r>
      <w:r w:rsidR="00081466" w:rsidRPr="00685477">
        <w:rPr>
          <w:rFonts w:ascii="Arial" w:hAnsi="Arial" w:cs="Arial"/>
          <w:b/>
          <w:sz w:val="18"/>
          <w:szCs w:val="18"/>
          <w:lang w:val="nl-NL"/>
        </w:rPr>
        <w:t xml:space="preserve"> QS</w:t>
      </w:r>
      <w:r w:rsidR="00791BC4">
        <w:rPr>
          <w:rFonts w:ascii="Arial" w:hAnsi="Arial" w:cs="Arial"/>
          <w:b/>
          <w:sz w:val="18"/>
          <w:szCs w:val="18"/>
          <w:lang w:val="nl-NL"/>
        </w:rPr>
        <w:t>P</w:t>
      </w:r>
      <w:r w:rsidR="00081466" w:rsidRPr="00685477">
        <w:rPr>
          <w:rFonts w:ascii="Arial" w:hAnsi="Arial" w:cs="Arial"/>
          <w:b/>
          <w:sz w:val="18"/>
          <w:szCs w:val="18"/>
          <w:lang w:val="nl-NL"/>
        </w:rPr>
        <w:t>D</w:t>
      </w:r>
    </w:p>
    <w:p w14:paraId="642D9A64" w14:textId="5922046D" w:rsidR="002537E6" w:rsidRPr="00685477" w:rsidRDefault="00220169" w:rsidP="005F0118">
      <w:pPr>
        <w:rPr>
          <w:rFonts w:ascii="Arial" w:hAnsi="Arial" w:cs="Arial"/>
          <w:color w:val="1A508C" w:themeColor="text2"/>
          <w:spacing w:val="15"/>
          <w:sz w:val="18"/>
          <w:szCs w:val="18"/>
          <w:lang w:val="nl-NL"/>
        </w:rPr>
      </w:pPr>
      <w:r w:rsidRPr="00685477">
        <w:rPr>
          <w:rFonts w:ascii="Arial" w:hAnsi="Arial" w:cs="Arial"/>
          <w:noProof/>
          <w:color w:val="1A508C" w:themeColor="text2"/>
          <w:spacing w:val="15"/>
          <w:sz w:val="18"/>
          <w:szCs w:val="18"/>
          <w:lang w:val="nl-NL"/>
        </w:rPr>
        <mc:AlternateContent>
          <mc:Choice Requires="wps">
            <w:drawing>
              <wp:anchor distT="0" distB="0" distL="114300" distR="114300" simplePos="0" relativeHeight="251660288" behindDoc="0" locked="0" layoutInCell="1" allowOverlap="1" wp14:anchorId="346BC9FB" wp14:editId="0C47F330">
                <wp:simplePos x="0" y="0"/>
                <wp:positionH relativeFrom="column">
                  <wp:posOffset>1566545</wp:posOffset>
                </wp:positionH>
                <wp:positionV relativeFrom="paragraph">
                  <wp:posOffset>849630</wp:posOffset>
                </wp:positionV>
                <wp:extent cx="914400" cy="0"/>
                <wp:effectExtent l="0" t="0" r="0" b="0"/>
                <wp:wrapNone/>
                <wp:docPr id="15" name="Rechte verbindingslijn 15"/>
                <wp:cNvGraphicFramePr/>
                <a:graphic xmlns:a="http://schemas.openxmlformats.org/drawingml/2006/main">
                  <a:graphicData uri="http://schemas.microsoft.com/office/word/2010/wordprocessingShape">
                    <wps:wsp>
                      <wps:cNvCnPr/>
                      <wps:spPr>
                        <a:xfrm flipV="1">
                          <a:off x="0" y="0"/>
                          <a:ext cx="9144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34A35" id="Rechte verbindingslijn 1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35pt,66.9pt" to="195.3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" strokecolor="#e94b59 [3204]">
                <v:stroke dashstyle="dash"/>
              </v:line>
            </w:pict>
          </mc:Fallback>
        </mc:AlternateContent>
      </w:r>
      <w:r w:rsidR="00E928A5" w:rsidRPr="00685477">
        <w:rPr>
          <w:rFonts w:ascii="Arial" w:hAnsi="Arial" w:cs="Arial"/>
          <w:noProof/>
          <w:sz w:val="18"/>
          <w:szCs w:val="18"/>
          <w:lang w:val="nl-NL"/>
        </w:rPr>
        <mc:AlternateContent>
          <mc:Choice Requires="wps">
            <w:drawing>
              <wp:anchor distT="45720" distB="45720" distL="114300" distR="114300" simplePos="0" relativeHeight="251662336" behindDoc="0" locked="0" layoutInCell="1" allowOverlap="1" wp14:anchorId="5778EFDA" wp14:editId="43A99AA8">
                <wp:simplePos x="0" y="0"/>
                <wp:positionH relativeFrom="column">
                  <wp:posOffset>1709420</wp:posOffset>
                </wp:positionH>
                <wp:positionV relativeFrom="paragraph">
                  <wp:posOffset>659765</wp:posOffset>
                </wp:positionV>
                <wp:extent cx="809625" cy="22860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28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FFCBBC" w14:textId="6883360E" w:rsidR="00350617" w:rsidRPr="00081466" w:rsidRDefault="00350617">
                            <w:pPr>
                              <w:rPr>
                                <w:sz w:val="16"/>
                                <w:lang w:val="nl-NL"/>
                              </w:rPr>
                            </w:pPr>
                            <w:r>
                              <w:rPr>
                                <w:sz w:val="16"/>
                              </w:rPr>
                              <w:t>ca.</w:t>
                            </w:r>
                            <w:r w:rsidRPr="00081466">
                              <w:rPr>
                                <w:sz w:val="16"/>
                              </w:rPr>
                              <w:t xml:space="preserve"> </w:t>
                            </w:r>
                            <w:r>
                              <w:rPr>
                                <w:sz w:val="16"/>
                              </w:rPr>
                              <w:t>3 weken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8EFDA" id="Tekstvak 2" o:spid="_x0000_s1027" type="#_x0000_t202" style="position:absolute;margin-left:134.6pt;margin-top:51.95pt;width:63.75pt;height: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" filled="f" stroked="f">
                <v:textbox>
                  <w:txbxContent>
                    <w:p w14:paraId="26FFCBBC" w14:textId="6883360E" w:rsidR="00350617" w:rsidRPr="00081466" w:rsidRDefault="00350617">
                      <w:pPr>
                        <w:rPr>
                          <w:sz w:val="16"/>
                          <w:lang w:val="nl-NL"/>
                        </w:rPr>
                      </w:pPr>
                      <w:r>
                        <w:rPr>
                          <w:sz w:val="16"/>
                        </w:rPr>
                        <w:t>ca.</w:t>
                      </w:r>
                      <w:r w:rsidRPr="00081466">
                        <w:rPr>
                          <w:sz w:val="16"/>
                        </w:rPr>
                        <w:t xml:space="preserve"> </w:t>
                      </w:r>
                      <w:r>
                        <w:rPr>
                          <w:sz w:val="16"/>
                        </w:rPr>
                        <w:t>3 weken</w:t>
                      </w:r>
                    </w:p>
                  </w:txbxContent>
                </v:textbox>
              </v:shape>
            </w:pict>
          </mc:Fallback>
        </mc:AlternateContent>
      </w:r>
      <w:r w:rsidR="001F715B" w:rsidRPr="00685477">
        <w:rPr>
          <w:rFonts w:ascii="Arial" w:hAnsi="Arial" w:cs="Arial"/>
          <w:noProof/>
          <w:color w:val="1A508C" w:themeColor="text2"/>
          <w:spacing w:val="15"/>
          <w:sz w:val="18"/>
          <w:szCs w:val="18"/>
          <w:lang w:val="nl-NL"/>
        </w:rPr>
        <w:drawing>
          <wp:inline distT="0" distB="0" distL="0" distR="0" wp14:anchorId="76596C9D" wp14:editId="6A7BF6E4">
            <wp:extent cx="5991225" cy="1619250"/>
            <wp:effectExtent l="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4C6D051" w14:textId="250327F3" w:rsidR="001E138E" w:rsidRPr="00685477" w:rsidRDefault="004C2808" w:rsidP="004826A0">
      <w:pPr>
        <w:pStyle w:val="Kop3"/>
        <w:spacing w:line="240" w:lineRule="auto"/>
        <w:rPr>
          <w:rFonts w:ascii="Arial" w:eastAsiaTheme="minorEastAsia" w:hAnsi="Arial" w:cs="Arial"/>
          <w:b w:val="0"/>
          <w:bCs w:val="0"/>
          <w:color w:val="auto"/>
          <w:sz w:val="18"/>
          <w:szCs w:val="18"/>
          <w:lang w:val="nl-NL"/>
        </w:rPr>
      </w:pPr>
      <w:r w:rsidRPr="00685477">
        <w:rPr>
          <w:rFonts w:ascii="Arial" w:eastAsiaTheme="minorEastAsia" w:hAnsi="Arial" w:cs="Arial"/>
          <w:b w:val="0"/>
          <w:bCs w:val="0"/>
          <w:color w:val="auto"/>
          <w:sz w:val="18"/>
          <w:szCs w:val="18"/>
          <w:lang w:val="nl-NL"/>
        </w:rPr>
        <w:t xml:space="preserve">Na ondertekening van dit </w:t>
      </w:r>
      <w:r w:rsidR="00E928A5" w:rsidRPr="00685477">
        <w:rPr>
          <w:rFonts w:ascii="Arial" w:eastAsiaTheme="minorEastAsia" w:hAnsi="Arial" w:cs="Arial"/>
          <w:b w:val="0"/>
          <w:bCs w:val="0"/>
          <w:color w:val="auto"/>
          <w:sz w:val="18"/>
          <w:szCs w:val="18"/>
          <w:lang w:val="nl-NL"/>
        </w:rPr>
        <w:t>deelname</w:t>
      </w:r>
      <w:r w:rsidRPr="00685477">
        <w:rPr>
          <w:rFonts w:ascii="Arial" w:eastAsiaTheme="minorEastAsia" w:hAnsi="Arial" w:cs="Arial"/>
          <w:b w:val="0"/>
          <w:bCs w:val="0"/>
          <w:color w:val="auto"/>
          <w:sz w:val="18"/>
          <w:szCs w:val="18"/>
          <w:lang w:val="nl-NL"/>
        </w:rPr>
        <w:t xml:space="preserve">formulier wordt een startgesprek gepland en begint het traject. </w:t>
      </w:r>
      <w:r w:rsidR="00685477">
        <w:rPr>
          <w:rFonts w:ascii="Arial" w:eastAsiaTheme="minorEastAsia" w:hAnsi="Arial" w:cs="Arial"/>
          <w:b w:val="0"/>
          <w:bCs w:val="0"/>
          <w:color w:val="auto"/>
          <w:sz w:val="18"/>
          <w:szCs w:val="18"/>
          <w:lang w:val="nl-NL"/>
        </w:rPr>
        <w:t>Vervolgens zet de trekker</w:t>
      </w:r>
      <w:r w:rsidRPr="00685477">
        <w:rPr>
          <w:rFonts w:ascii="Arial" w:eastAsiaTheme="minorEastAsia" w:hAnsi="Arial" w:cs="Arial"/>
          <w:b w:val="0"/>
          <w:bCs w:val="0"/>
          <w:color w:val="auto"/>
          <w:sz w:val="18"/>
          <w:szCs w:val="18"/>
          <w:lang w:val="nl-NL"/>
        </w:rPr>
        <w:t xml:space="preserve"> de online vragenlijst </w:t>
      </w:r>
      <w:r w:rsidR="00685477">
        <w:rPr>
          <w:rFonts w:ascii="Arial" w:eastAsiaTheme="minorEastAsia" w:hAnsi="Arial" w:cs="Arial"/>
          <w:b w:val="0"/>
          <w:bCs w:val="0"/>
          <w:color w:val="auto"/>
          <w:sz w:val="18"/>
          <w:szCs w:val="18"/>
          <w:lang w:val="nl-NL"/>
        </w:rPr>
        <w:t>open</w:t>
      </w:r>
      <w:r w:rsidRPr="00685477">
        <w:rPr>
          <w:rFonts w:ascii="Arial" w:eastAsiaTheme="minorEastAsia" w:hAnsi="Arial" w:cs="Arial"/>
          <w:b w:val="0"/>
          <w:bCs w:val="0"/>
          <w:color w:val="auto"/>
          <w:sz w:val="18"/>
          <w:szCs w:val="18"/>
          <w:lang w:val="nl-NL"/>
        </w:rPr>
        <w:t>. Aangeraden wordt de QS</w:t>
      </w:r>
      <w:r w:rsidR="00791BC4">
        <w:rPr>
          <w:rFonts w:ascii="Arial" w:eastAsiaTheme="minorEastAsia" w:hAnsi="Arial" w:cs="Arial"/>
          <w:b w:val="0"/>
          <w:bCs w:val="0"/>
          <w:color w:val="auto"/>
          <w:sz w:val="18"/>
          <w:szCs w:val="18"/>
          <w:lang w:val="nl-NL"/>
        </w:rPr>
        <w:t>P</w:t>
      </w:r>
      <w:r w:rsidRPr="00685477">
        <w:rPr>
          <w:rFonts w:ascii="Arial" w:eastAsiaTheme="minorEastAsia" w:hAnsi="Arial" w:cs="Arial"/>
          <w:b w:val="0"/>
          <w:bCs w:val="0"/>
          <w:color w:val="auto"/>
          <w:sz w:val="18"/>
          <w:szCs w:val="18"/>
          <w:lang w:val="nl-NL"/>
        </w:rPr>
        <w:t xml:space="preserve">D drie weken open te zetten, met na de tweede week een herinnering. Na het sluiten van de vragenlijst genereert de trekker het rapport. Dit rapport wordt besproken in een agenderingsgesprek. Op basis van de uitkomsten stelt de </w:t>
      </w:r>
      <w:r w:rsidR="00791BC4">
        <w:rPr>
          <w:rFonts w:ascii="Arial" w:eastAsiaTheme="minorEastAsia" w:hAnsi="Arial" w:cs="Arial"/>
          <w:b w:val="0"/>
          <w:bCs w:val="0"/>
          <w:color w:val="auto"/>
          <w:sz w:val="18"/>
          <w:szCs w:val="18"/>
          <w:lang w:val="nl-NL"/>
        </w:rPr>
        <w:t>provincie</w:t>
      </w:r>
      <w:r w:rsidRPr="00685477">
        <w:rPr>
          <w:rFonts w:ascii="Arial" w:eastAsiaTheme="minorEastAsia" w:hAnsi="Arial" w:cs="Arial"/>
          <w:b w:val="0"/>
          <w:bCs w:val="0"/>
          <w:color w:val="auto"/>
          <w:sz w:val="18"/>
          <w:szCs w:val="18"/>
          <w:lang w:val="nl-NL"/>
        </w:rPr>
        <w:t xml:space="preserve"> een verbeteragenda op waarmee de </w:t>
      </w:r>
      <w:r w:rsidR="00791BC4">
        <w:rPr>
          <w:rFonts w:ascii="Arial" w:eastAsiaTheme="minorEastAsia" w:hAnsi="Arial" w:cs="Arial"/>
          <w:b w:val="0"/>
          <w:bCs w:val="0"/>
          <w:color w:val="auto"/>
          <w:sz w:val="18"/>
          <w:szCs w:val="18"/>
          <w:lang w:val="nl-NL"/>
        </w:rPr>
        <w:t>provincie</w:t>
      </w:r>
      <w:r w:rsidRPr="00685477">
        <w:rPr>
          <w:rFonts w:ascii="Arial" w:eastAsiaTheme="minorEastAsia" w:hAnsi="Arial" w:cs="Arial"/>
          <w:b w:val="0"/>
          <w:bCs w:val="0"/>
          <w:color w:val="auto"/>
          <w:sz w:val="18"/>
          <w:szCs w:val="18"/>
          <w:lang w:val="nl-NL"/>
        </w:rPr>
        <w:t xml:space="preserve"> aan de slag gaat. </w:t>
      </w:r>
    </w:p>
    <w:p w14:paraId="1C0B4943" w14:textId="77777777" w:rsidR="00E928A5" w:rsidRPr="00685477" w:rsidRDefault="00E928A5" w:rsidP="00E928A5">
      <w:pPr>
        <w:spacing w:after="0"/>
        <w:rPr>
          <w:rFonts w:ascii="Arial" w:hAnsi="Arial" w:cs="Arial"/>
          <w:sz w:val="18"/>
          <w:szCs w:val="18"/>
          <w:lang w:val="nl-NL"/>
        </w:rPr>
      </w:pPr>
    </w:p>
    <w:p w14:paraId="5AE980B3" w14:textId="43AAB93E" w:rsidR="006B7708" w:rsidRPr="00685477" w:rsidRDefault="006B7708" w:rsidP="004826A0">
      <w:pPr>
        <w:spacing w:after="0" w:line="240" w:lineRule="auto"/>
        <w:rPr>
          <w:rFonts w:ascii="Arial" w:hAnsi="Arial" w:cs="Arial"/>
          <w:sz w:val="18"/>
          <w:szCs w:val="18"/>
          <w:lang w:val="nl-NL"/>
        </w:rPr>
      </w:pPr>
      <w:r w:rsidRPr="00685477">
        <w:rPr>
          <w:rFonts w:ascii="Arial" w:hAnsi="Arial" w:cs="Arial"/>
          <w:sz w:val="18"/>
          <w:szCs w:val="18"/>
          <w:lang w:val="nl-NL"/>
        </w:rPr>
        <w:t>Deelname aan de QS</w:t>
      </w:r>
      <w:r w:rsidR="00791BC4">
        <w:rPr>
          <w:rFonts w:ascii="Arial" w:hAnsi="Arial" w:cs="Arial"/>
          <w:sz w:val="18"/>
          <w:szCs w:val="18"/>
          <w:lang w:val="nl-NL"/>
        </w:rPr>
        <w:t>P</w:t>
      </w:r>
      <w:r w:rsidRPr="00685477">
        <w:rPr>
          <w:rFonts w:ascii="Arial" w:hAnsi="Arial" w:cs="Arial"/>
          <w:sz w:val="18"/>
          <w:szCs w:val="18"/>
          <w:lang w:val="nl-NL"/>
        </w:rPr>
        <w:t xml:space="preserve">D start vanaf de datum van ondertekening van het </w:t>
      </w:r>
      <w:r w:rsidR="00E928A5" w:rsidRPr="00685477">
        <w:rPr>
          <w:rFonts w:ascii="Arial" w:hAnsi="Arial" w:cs="Arial"/>
          <w:sz w:val="18"/>
          <w:szCs w:val="18"/>
          <w:lang w:val="nl-NL"/>
        </w:rPr>
        <w:t>deelname</w:t>
      </w:r>
      <w:r w:rsidRPr="00685477">
        <w:rPr>
          <w:rFonts w:ascii="Arial" w:hAnsi="Arial" w:cs="Arial"/>
          <w:sz w:val="18"/>
          <w:szCs w:val="18"/>
          <w:lang w:val="nl-NL"/>
        </w:rPr>
        <w:t xml:space="preserve">formulier en bijbehorende bijlagen en eindigt automatisch 6 maanden nadat de verbeteragenda is vastgesteld, doch uiterlijk </w:t>
      </w:r>
      <w:r w:rsidR="00A229F1">
        <w:rPr>
          <w:rFonts w:ascii="Arial" w:hAnsi="Arial" w:cs="Arial"/>
          <w:sz w:val="18"/>
          <w:szCs w:val="18"/>
          <w:lang w:val="nl-NL"/>
        </w:rPr>
        <w:t>31 december 2021</w:t>
      </w:r>
      <w:r w:rsidRPr="00685477">
        <w:rPr>
          <w:rFonts w:ascii="Arial" w:hAnsi="Arial" w:cs="Arial"/>
          <w:sz w:val="18"/>
          <w:szCs w:val="18"/>
          <w:lang w:val="nl-NL"/>
        </w:rPr>
        <w:t>.</w:t>
      </w:r>
    </w:p>
    <w:p w14:paraId="43D3F89D" w14:textId="77777777" w:rsidR="00E928A5" w:rsidRPr="00685477" w:rsidRDefault="00E928A5" w:rsidP="00E928A5">
      <w:pPr>
        <w:spacing w:after="0"/>
        <w:rPr>
          <w:rFonts w:ascii="Arial" w:hAnsi="Arial" w:cs="Arial"/>
          <w:sz w:val="18"/>
          <w:szCs w:val="18"/>
          <w:lang w:val="nl-NL"/>
        </w:rPr>
      </w:pPr>
    </w:p>
    <w:p w14:paraId="55132E75" w14:textId="7B304C58" w:rsidR="009909C5" w:rsidRPr="00685477" w:rsidRDefault="009909C5" w:rsidP="00220169">
      <w:pPr>
        <w:spacing w:after="0"/>
        <w:rPr>
          <w:rFonts w:ascii="Arial" w:hAnsi="Arial" w:cs="Arial"/>
          <w:b/>
          <w:sz w:val="18"/>
          <w:szCs w:val="18"/>
          <w:lang w:val="nl-NL"/>
        </w:rPr>
      </w:pPr>
      <w:r w:rsidRPr="00685477">
        <w:rPr>
          <w:rFonts w:ascii="Arial" w:hAnsi="Arial" w:cs="Arial"/>
          <w:b/>
          <w:sz w:val="18"/>
          <w:szCs w:val="18"/>
          <w:lang w:val="nl-NL"/>
        </w:rPr>
        <w:t xml:space="preserve">Dienstverlening </w:t>
      </w:r>
    </w:p>
    <w:p w14:paraId="3787E445" w14:textId="04F5C09C" w:rsidR="009909C5" w:rsidRPr="00685477" w:rsidRDefault="009909C5" w:rsidP="00220169">
      <w:pPr>
        <w:pStyle w:val="Ondertitel"/>
        <w:spacing w:after="0"/>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Standaard wordt de volgende dienstverlening en ondersteuning geleverd: </w:t>
      </w:r>
    </w:p>
    <w:p w14:paraId="16FAF2A3" w14:textId="4D0322E1" w:rsidR="00685477" w:rsidRPr="00685477" w:rsidRDefault="00685477" w:rsidP="00685477">
      <w:pPr>
        <w:pStyle w:val="Ondertitel"/>
        <w:numPr>
          <w:ilvl w:val="0"/>
          <w:numId w:val="43"/>
        </w:numPr>
        <w:spacing w:after="0" w:line="240" w:lineRule="auto"/>
        <w:rPr>
          <w:rFonts w:ascii="Arial" w:hAnsi="Arial" w:cs="Arial"/>
          <w:color w:val="auto"/>
          <w:spacing w:val="0"/>
          <w:sz w:val="18"/>
          <w:szCs w:val="18"/>
          <w:lang w:val="nl-NL"/>
        </w:rPr>
      </w:pPr>
      <w:r w:rsidRPr="00685477">
        <w:rPr>
          <w:rFonts w:ascii="Arial" w:hAnsi="Arial" w:cs="Arial"/>
          <w:color w:val="auto"/>
          <w:spacing w:val="0"/>
          <w:sz w:val="18"/>
          <w:szCs w:val="18"/>
          <w:lang w:val="nl-NL"/>
        </w:rPr>
        <w:t>Start- en agenderingsgesprek waarbij een procesbegeleider aanwezig is</w:t>
      </w:r>
      <w:r>
        <w:rPr>
          <w:rFonts w:ascii="Arial" w:hAnsi="Arial" w:cs="Arial"/>
          <w:color w:val="auto"/>
          <w:spacing w:val="0"/>
          <w:sz w:val="18"/>
          <w:szCs w:val="18"/>
          <w:lang w:val="nl-NL"/>
        </w:rPr>
        <w:t>;</w:t>
      </w:r>
    </w:p>
    <w:p w14:paraId="15016B92" w14:textId="6BA2D309" w:rsidR="00685477" w:rsidRPr="00685477" w:rsidRDefault="00685477" w:rsidP="00685477">
      <w:pPr>
        <w:pStyle w:val="Ondertitel"/>
        <w:numPr>
          <w:ilvl w:val="0"/>
          <w:numId w:val="43"/>
        </w:numPr>
        <w:spacing w:after="0" w:line="240" w:lineRule="auto"/>
        <w:ind w:left="357" w:hanging="357"/>
        <w:rPr>
          <w:rFonts w:ascii="Arial" w:hAnsi="Arial" w:cs="Arial"/>
          <w:color w:val="auto"/>
          <w:spacing w:val="0"/>
          <w:sz w:val="18"/>
          <w:szCs w:val="18"/>
          <w:lang w:val="nl-NL"/>
        </w:rPr>
      </w:pPr>
      <w:r w:rsidRPr="00685477">
        <w:rPr>
          <w:rFonts w:ascii="Arial" w:hAnsi="Arial" w:cs="Arial"/>
          <w:color w:val="auto"/>
          <w:spacing w:val="0"/>
          <w:sz w:val="18"/>
          <w:szCs w:val="18"/>
          <w:lang w:val="nl-NL"/>
        </w:rPr>
        <w:t>Een online platform met uitgebreide informatie en handvaten over het proces van de QS</w:t>
      </w:r>
      <w:r w:rsidR="00791BC4">
        <w:rPr>
          <w:rFonts w:ascii="Arial" w:hAnsi="Arial" w:cs="Arial"/>
          <w:color w:val="auto"/>
          <w:spacing w:val="0"/>
          <w:sz w:val="18"/>
          <w:szCs w:val="18"/>
          <w:lang w:val="nl-NL"/>
        </w:rPr>
        <w:t>P</w:t>
      </w:r>
      <w:r w:rsidRPr="00685477">
        <w:rPr>
          <w:rFonts w:ascii="Arial" w:hAnsi="Arial" w:cs="Arial"/>
          <w:color w:val="auto"/>
          <w:spacing w:val="0"/>
          <w:sz w:val="18"/>
          <w:szCs w:val="18"/>
          <w:lang w:val="nl-NL"/>
        </w:rPr>
        <w:t xml:space="preserve">D; </w:t>
      </w:r>
    </w:p>
    <w:p w14:paraId="20092ECB" w14:textId="77777777" w:rsidR="00685477" w:rsidRPr="00685477" w:rsidRDefault="00685477" w:rsidP="00685477">
      <w:pPr>
        <w:pStyle w:val="Ondertitel"/>
        <w:numPr>
          <w:ilvl w:val="0"/>
          <w:numId w:val="43"/>
        </w:numPr>
        <w:spacing w:after="0" w:line="240" w:lineRule="auto"/>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Een automatisch gegenereerd rapport; </w:t>
      </w:r>
    </w:p>
    <w:p w14:paraId="20F67011" w14:textId="2C2B65B2" w:rsidR="009909C5" w:rsidRPr="00685477" w:rsidRDefault="00C22D1F" w:rsidP="004826A0">
      <w:pPr>
        <w:pStyle w:val="Ondertitel"/>
        <w:numPr>
          <w:ilvl w:val="0"/>
          <w:numId w:val="43"/>
        </w:numPr>
        <w:spacing w:after="0" w:line="240" w:lineRule="auto"/>
        <w:ind w:left="357" w:hanging="357"/>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(Technische) </w:t>
      </w:r>
      <w:r w:rsidR="009909C5" w:rsidRPr="00685477">
        <w:rPr>
          <w:rFonts w:ascii="Arial" w:hAnsi="Arial" w:cs="Arial"/>
          <w:color w:val="auto"/>
          <w:spacing w:val="0"/>
          <w:sz w:val="18"/>
          <w:szCs w:val="18"/>
          <w:lang w:val="nl-NL"/>
        </w:rPr>
        <w:t xml:space="preserve">Ondersteuning via helpdesk bij vragen over gebruik van de vragenlijsten en website; </w:t>
      </w:r>
    </w:p>
    <w:p w14:paraId="5F1EE25E" w14:textId="438FDFB9" w:rsidR="009909C5" w:rsidRPr="00685477" w:rsidRDefault="009909C5" w:rsidP="004826A0">
      <w:pPr>
        <w:pStyle w:val="Ondertitel"/>
        <w:numPr>
          <w:ilvl w:val="0"/>
          <w:numId w:val="43"/>
        </w:numPr>
        <w:spacing w:after="0" w:line="240" w:lineRule="auto"/>
        <w:ind w:left="357" w:hanging="357"/>
        <w:rPr>
          <w:rFonts w:ascii="Arial" w:hAnsi="Arial" w:cs="Arial"/>
          <w:color w:val="auto"/>
          <w:spacing w:val="0"/>
          <w:sz w:val="18"/>
          <w:szCs w:val="18"/>
          <w:lang w:val="nl-NL"/>
        </w:rPr>
      </w:pPr>
      <w:r w:rsidRPr="00685477">
        <w:rPr>
          <w:rFonts w:ascii="Arial" w:hAnsi="Arial" w:cs="Arial"/>
          <w:color w:val="auto"/>
          <w:spacing w:val="0"/>
          <w:sz w:val="18"/>
          <w:szCs w:val="18"/>
          <w:lang w:val="nl-NL"/>
        </w:rPr>
        <w:t>Het uitvoeren van een beoordeling op de kwaliteit en volledigheid van aangeleverde gegevens</w:t>
      </w:r>
      <w:r w:rsidR="00685477">
        <w:rPr>
          <w:rFonts w:ascii="Arial" w:hAnsi="Arial" w:cs="Arial"/>
          <w:color w:val="auto"/>
          <w:spacing w:val="0"/>
          <w:sz w:val="18"/>
          <w:szCs w:val="18"/>
          <w:lang w:val="nl-NL"/>
        </w:rPr>
        <w:t>.</w:t>
      </w:r>
      <w:r w:rsidRPr="00685477">
        <w:rPr>
          <w:rFonts w:ascii="Arial" w:hAnsi="Arial" w:cs="Arial"/>
          <w:color w:val="auto"/>
          <w:spacing w:val="0"/>
          <w:sz w:val="18"/>
          <w:szCs w:val="18"/>
          <w:lang w:val="nl-NL"/>
        </w:rPr>
        <w:t xml:space="preserve"> </w:t>
      </w:r>
    </w:p>
    <w:p w14:paraId="6AD5838A" w14:textId="77777777" w:rsidR="00220169" w:rsidRPr="00685477" w:rsidRDefault="00220169" w:rsidP="00220169">
      <w:pPr>
        <w:spacing w:after="0"/>
        <w:rPr>
          <w:rFonts w:ascii="Arial" w:hAnsi="Arial" w:cs="Arial"/>
          <w:sz w:val="18"/>
          <w:szCs w:val="18"/>
          <w:lang w:val="nl-NL"/>
        </w:rPr>
      </w:pPr>
    </w:p>
    <w:p w14:paraId="51EAD734" w14:textId="10DD28C1" w:rsidR="004C2808" w:rsidRPr="00685477" w:rsidRDefault="004C2808" w:rsidP="00220169">
      <w:pPr>
        <w:spacing w:after="0"/>
        <w:rPr>
          <w:rFonts w:ascii="Arial" w:hAnsi="Arial" w:cs="Arial"/>
          <w:b/>
          <w:sz w:val="18"/>
          <w:szCs w:val="18"/>
          <w:lang w:val="nl-NL"/>
        </w:rPr>
      </w:pPr>
      <w:r w:rsidRPr="00685477">
        <w:rPr>
          <w:rFonts w:ascii="Arial" w:hAnsi="Arial" w:cs="Arial"/>
          <w:b/>
          <w:sz w:val="18"/>
          <w:szCs w:val="18"/>
          <w:lang w:val="nl-NL"/>
        </w:rPr>
        <w:t>Kosten</w:t>
      </w:r>
    </w:p>
    <w:p w14:paraId="394EC400" w14:textId="50EC61AD" w:rsidR="004C2808" w:rsidRPr="00685477" w:rsidRDefault="004C2808" w:rsidP="004826A0">
      <w:pPr>
        <w:pStyle w:val="Ondertitel"/>
        <w:spacing w:line="240" w:lineRule="auto"/>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Aan dit traject, inclusief begeleiding en ondersteuning tot en met het </w:t>
      </w:r>
      <w:r w:rsidR="00220169" w:rsidRPr="00685477">
        <w:rPr>
          <w:rFonts w:ascii="Arial" w:hAnsi="Arial" w:cs="Arial"/>
          <w:color w:val="auto"/>
          <w:spacing w:val="0"/>
          <w:sz w:val="18"/>
          <w:szCs w:val="18"/>
          <w:lang w:val="nl-NL"/>
        </w:rPr>
        <w:t>agenderingsgesprek</w:t>
      </w:r>
      <w:r w:rsidRPr="00685477">
        <w:rPr>
          <w:rFonts w:ascii="Arial" w:hAnsi="Arial" w:cs="Arial"/>
          <w:color w:val="auto"/>
          <w:spacing w:val="0"/>
          <w:sz w:val="18"/>
          <w:szCs w:val="18"/>
          <w:lang w:val="nl-NL"/>
        </w:rPr>
        <w:t xml:space="preserve">, zijn geen kosten verbonden bij gebruik van de </w:t>
      </w:r>
      <w:r w:rsidR="00042492" w:rsidRPr="00685477">
        <w:rPr>
          <w:rFonts w:ascii="Arial" w:hAnsi="Arial" w:cs="Arial"/>
          <w:color w:val="auto"/>
          <w:spacing w:val="0"/>
          <w:sz w:val="18"/>
          <w:szCs w:val="18"/>
          <w:lang w:val="nl-NL"/>
        </w:rPr>
        <w:t>beschreven</w:t>
      </w:r>
      <w:r w:rsidRPr="00685477">
        <w:rPr>
          <w:rFonts w:ascii="Arial" w:hAnsi="Arial" w:cs="Arial"/>
          <w:color w:val="auto"/>
          <w:spacing w:val="0"/>
          <w:sz w:val="18"/>
          <w:szCs w:val="18"/>
          <w:lang w:val="nl-NL"/>
        </w:rPr>
        <w:t xml:space="preserve"> dienstverlening en ondersteuning. Van de </w:t>
      </w:r>
      <w:r w:rsidR="00791BC4">
        <w:rPr>
          <w:rFonts w:ascii="Arial" w:hAnsi="Arial" w:cs="Arial"/>
          <w:color w:val="auto"/>
          <w:spacing w:val="0"/>
          <w:sz w:val="18"/>
          <w:szCs w:val="18"/>
          <w:lang w:val="nl-NL"/>
        </w:rPr>
        <w:t>provincie</w:t>
      </w:r>
      <w:r w:rsidRPr="00685477">
        <w:rPr>
          <w:rFonts w:ascii="Arial" w:hAnsi="Arial" w:cs="Arial"/>
          <w:color w:val="auto"/>
          <w:spacing w:val="0"/>
          <w:sz w:val="18"/>
          <w:szCs w:val="18"/>
          <w:lang w:val="nl-NL"/>
        </w:rPr>
        <w:t xml:space="preserve"> wordt tijd en inzet verwacht om het traject te doorlopen.</w:t>
      </w:r>
    </w:p>
    <w:p w14:paraId="6A83FB16" w14:textId="30F22D73" w:rsidR="00E928A5" w:rsidRPr="00685477" w:rsidRDefault="004C2808" w:rsidP="004826A0">
      <w:pPr>
        <w:pStyle w:val="Ondertitel"/>
        <w:spacing w:after="0" w:line="240" w:lineRule="auto"/>
        <w:rPr>
          <w:rFonts w:ascii="Arial" w:hAnsi="Arial" w:cs="Arial"/>
          <w:color w:val="auto"/>
          <w:spacing w:val="0"/>
          <w:sz w:val="18"/>
          <w:szCs w:val="18"/>
          <w:lang w:val="nl-NL"/>
        </w:rPr>
      </w:pPr>
      <w:r w:rsidRPr="00685477">
        <w:rPr>
          <w:rFonts w:ascii="Arial" w:hAnsi="Arial" w:cs="Arial"/>
          <w:color w:val="auto"/>
          <w:spacing w:val="0"/>
          <w:sz w:val="18"/>
          <w:szCs w:val="18"/>
          <w:lang w:val="nl-NL"/>
        </w:rPr>
        <w:t>Voor specifieke extra ondersteuning op verzoek van de deelnemers buiten de bovengenoemde punten kunnen kosten in rekening worden gebracht. Hiervoor worden vooraf (prijs)afspraken gemaakt.</w:t>
      </w:r>
    </w:p>
    <w:p w14:paraId="19EFE47E" w14:textId="77777777" w:rsidR="00685477" w:rsidRDefault="00685477" w:rsidP="00685477">
      <w:pPr>
        <w:spacing w:after="0"/>
        <w:rPr>
          <w:rFonts w:ascii="Arial" w:hAnsi="Arial" w:cs="Arial"/>
          <w:b/>
          <w:sz w:val="18"/>
          <w:szCs w:val="18"/>
          <w:lang w:val="nl-NL"/>
        </w:rPr>
      </w:pPr>
    </w:p>
    <w:p w14:paraId="465D7921" w14:textId="246D8E11" w:rsidR="005F0118" w:rsidRPr="00685477" w:rsidRDefault="000155C5" w:rsidP="00685477">
      <w:pPr>
        <w:spacing w:after="0"/>
        <w:rPr>
          <w:rFonts w:ascii="Arial" w:hAnsi="Arial" w:cs="Arial"/>
          <w:b/>
          <w:sz w:val="18"/>
          <w:szCs w:val="18"/>
          <w:lang w:val="nl-NL"/>
        </w:rPr>
      </w:pPr>
      <w:r w:rsidRPr="00685477">
        <w:rPr>
          <w:rFonts w:ascii="Arial" w:hAnsi="Arial" w:cs="Arial"/>
          <w:b/>
          <w:sz w:val="18"/>
          <w:szCs w:val="18"/>
          <w:lang w:val="nl-NL"/>
        </w:rPr>
        <w:t>P</w:t>
      </w:r>
      <w:r w:rsidR="005F0118" w:rsidRPr="00685477">
        <w:rPr>
          <w:rFonts w:ascii="Arial" w:hAnsi="Arial" w:cs="Arial"/>
          <w:b/>
          <w:sz w:val="18"/>
          <w:szCs w:val="18"/>
          <w:lang w:val="nl-NL"/>
        </w:rPr>
        <w:t>rivacy</w:t>
      </w:r>
      <w:r w:rsidR="00C22D1F" w:rsidRPr="00685477">
        <w:rPr>
          <w:rFonts w:ascii="Arial" w:hAnsi="Arial" w:cs="Arial"/>
          <w:b/>
          <w:sz w:val="18"/>
          <w:szCs w:val="18"/>
          <w:lang w:val="nl-NL"/>
        </w:rPr>
        <w:t xml:space="preserve"> en verwerking gegevens</w:t>
      </w:r>
    </w:p>
    <w:p w14:paraId="34C73C26" w14:textId="156A5E22" w:rsidR="005F0118" w:rsidRPr="00685477" w:rsidRDefault="0081124F" w:rsidP="004826A0">
      <w:pPr>
        <w:spacing w:line="240" w:lineRule="auto"/>
        <w:rPr>
          <w:rFonts w:ascii="Arial" w:hAnsi="Arial" w:cs="Arial"/>
          <w:sz w:val="18"/>
          <w:szCs w:val="18"/>
          <w:lang w:val="nl-NL"/>
        </w:rPr>
      </w:pPr>
      <w:r w:rsidRPr="00685477">
        <w:rPr>
          <w:rFonts w:ascii="Arial" w:hAnsi="Arial" w:cs="Arial"/>
          <w:sz w:val="18"/>
          <w:szCs w:val="18"/>
          <w:lang w:val="nl-NL"/>
        </w:rPr>
        <w:t xml:space="preserve">Omdat er bij het </w:t>
      </w:r>
      <w:r w:rsidR="00685477">
        <w:rPr>
          <w:rFonts w:ascii="Arial" w:hAnsi="Arial" w:cs="Arial"/>
          <w:sz w:val="18"/>
          <w:szCs w:val="18"/>
          <w:lang w:val="nl-NL"/>
        </w:rPr>
        <w:t>gebruik</w:t>
      </w:r>
      <w:r w:rsidRPr="00685477">
        <w:rPr>
          <w:rFonts w:ascii="Arial" w:hAnsi="Arial" w:cs="Arial"/>
          <w:sz w:val="18"/>
          <w:szCs w:val="18"/>
          <w:lang w:val="nl-NL"/>
        </w:rPr>
        <w:t xml:space="preserve"> van </w:t>
      </w:r>
      <w:r w:rsidR="00685477">
        <w:rPr>
          <w:rFonts w:ascii="Arial" w:hAnsi="Arial" w:cs="Arial"/>
          <w:sz w:val="18"/>
          <w:szCs w:val="18"/>
          <w:lang w:val="nl-NL"/>
        </w:rPr>
        <w:t xml:space="preserve">de online applicatie </w:t>
      </w:r>
      <w:r w:rsidRPr="00685477">
        <w:rPr>
          <w:rFonts w:ascii="Arial" w:hAnsi="Arial" w:cs="Arial"/>
          <w:sz w:val="18"/>
          <w:szCs w:val="18"/>
          <w:lang w:val="nl-NL"/>
        </w:rPr>
        <w:t>persoonsgegevens verwerkt worden, dien</w:t>
      </w:r>
      <w:r w:rsidR="004C7F3E" w:rsidRPr="00685477">
        <w:rPr>
          <w:rFonts w:ascii="Arial" w:hAnsi="Arial" w:cs="Arial"/>
          <w:sz w:val="18"/>
          <w:szCs w:val="18"/>
          <w:lang w:val="nl-NL"/>
        </w:rPr>
        <w:t xml:space="preserve">t </w:t>
      </w:r>
      <w:r w:rsidR="00685477">
        <w:rPr>
          <w:rFonts w:ascii="Arial" w:hAnsi="Arial" w:cs="Arial"/>
          <w:sz w:val="18"/>
          <w:szCs w:val="18"/>
          <w:lang w:val="nl-NL"/>
        </w:rPr>
        <w:t xml:space="preserve">Deelnemer </w:t>
      </w:r>
      <w:r w:rsidRPr="00685477">
        <w:rPr>
          <w:rFonts w:ascii="Arial" w:hAnsi="Arial" w:cs="Arial"/>
          <w:sz w:val="18"/>
          <w:szCs w:val="18"/>
          <w:lang w:val="nl-NL"/>
        </w:rPr>
        <w:t xml:space="preserve">als Verwerkingsverantwoordelijke </w:t>
      </w:r>
      <w:r w:rsidR="000155C5" w:rsidRPr="00685477">
        <w:rPr>
          <w:rFonts w:ascii="Arial" w:hAnsi="Arial" w:cs="Arial"/>
          <w:sz w:val="18"/>
          <w:szCs w:val="18"/>
          <w:lang w:val="nl-NL"/>
        </w:rPr>
        <w:t>met de VNG een</w:t>
      </w:r>
      <w:r w:rsidRPr="00685477">
        <w:rPr>
          <w:rFonts w:ascii="Arial" w:hAnsi="Arial" w:cs="Arial"/>
          <w:sz w:val="18"/>
          <w:szCs w:val="18"/>
          <w:lang w:val="nl-NL"/>
        </w:rPr>
        <w:t xml:space="preserve"> Verwerkersovereenkomst te </w:t>
      </w:r>
      <w:r w:rsidR="000155C5" w:rsidRPr="00685477">
        <w:rPr>
          <w:rFonts w:ascii="Arial" w:hAnsi="Arial" w:cs="Arial"/>
          <w:sz w:val="18"/>
          <w:szCs w:val="18"/>
          <w:lang w:val="nl-NL"/>
        </w:rPr>
        <w:t>sluiten</w:t>
      </w:r>
      <w:r w:rsidRPr="00685477">
        <w:rPr>
          <w:rFonts w:ascii="Arial" w:hAnsi="Arial" w:cs="Arial"/>
          <w:sz w:val="18"/>
          <w:szCs w:val="18"/>
          <w:lang w:val="nl-NL"/>
        </w:rPr>
        <w:t>.</w:t>
      </w:r>
      <w:r w:rsidR="000155C5" w:rsidRPr="00685477">
        <w:rPr>
          <w:rFonts w:ascii="Arial" w:hAnsi="Arial" w:cs="Arial"/>
          <w:sz w:val="18"/>
          <w:szCs w:val="18"/>
          <w:lang w:val="nl-NL"/>
        </w:rPr>
        <w:t xml:space="preserve"> Deze overeenkomst </w:t>
      </w:r>
      <w:r w:rsidR="004C7F3E" w:rsidRPr="00685477">
        <w:rPr>
          <w:rFonts w:ascii="Arial" w:hAnsi="Arial" w:cs="Arial"/>
          <w:sz w:val="18"/>
          <w:szCs w:val="18"/>
          <w:lang w:val="nl-NL"/>
        </w:rPr>
        <w:t>is</w:t>
      </w:r>
      <w:r w:rsidR="000155C5" w:rsidRPr="00685477">
        <w:rPr>
          <w:rFonts w:ascii="Arial" w:hAnsi="Arial" w:cs="Arial"/>
          <w:sz w:val="18"/>
          <w:szCs w:val="18"/>
          <w:lang w:val="nl-NL"/>
        </w:rPr>
        <w:t xml:space="preserve"> bij dit </w:t>
      </w:r>
      <w:r w:rsidR="00C22D1F" w:rsidRPr="00685477">
        <w:rPr>
          <w:rFonts w:ascii="Arial" w:hAnsi="Arial" w:cs="Arial"/>
          <w:sz w:val="18"/>
          <w:szCs w:val="18"/>
          <w:lang w:val="nl-NL"/>
        </w:rPr>
        <w:t>deelname</w:t>
      </w:r>
      <w:r w:rsidR="000155C5" w:rsidRPr="00685477">
        <w:rPr>
          <w:rFonts w:ascii="Arial" w:hAnsi="Arial" w:cs="Arial"/>
          <w:sz w:val="18"/>
          <w:szCs w:val="18"/>
          <w:lang w:val="nl-NL"/>
        </w:rPr>
        <w:t>formulier gevoegd.</w:t>
      </w:r>
      <w:r w:rsidRPr="00685477">
        <w:rPr>
          <w:rFonts w:ascii="Arial" w:hAnsi="Arial" w:cs="Arial"/>
          <w:sz w:val="18"/>
          <w:szCs w:val="18"/>
          <w:lang w:val="nl-NL"/>
        </w:rPr>
        <w:t xml:space="preserve"> </w:t>
      </w:r>
    </w:p>
    <w:p w14:paraId="38F75B02" w14:textId="279C4BC8" w:rsidR="001C2B98" w:rsidRPr="00685477" w:rsidRDefault="004C7F3E" w:rsidP="004826A0">
      <w:pPr>
        <w:spacing w:line="240" w:lineRule="auto"/>
        <w:rPr>
          <w:rFonts w:ascii="Arial" w:hAnsi="Arial" w:cs="Arial"/>
          <w:sz w:val="18"/>
          <w:szCs w:val="18"/>
          <w:lang w:val="nl-NL"/>
        </w:rPr>
      </w:pPr>
      <w:r w:rsidRPr="00685477">
        <w:rPr>
          <w:rFonts w:ascii="Arial" w:hAnsi="Arial" w:cs="Arial"/>
          <w:sz w:val="18"/>
          <w:szCs w:val="18"/>
          <w:lang w:val="nl-NL"/>
        </w:rPr>
        <w:t xml:space="preserve">Niemand krijgt op respondentniveau inzicht in de uitkomsten. BZK en VNG kunnen </w:t>
      </w:r>
      <w:r w:rsidR="009317A8" w:rsidRPr="00685477">
        <w:rPr>
          <w:rFonts w:ascii="Arial" w:hAnsi="Arial" w:cs="Arial"/>
          <w:sz w:val="18"/>
          <w:szCs w:val="18"/>
          <w:lang w:val="nl-NL"/>
        </w:rPr>
        <w:t xml:space="preserve">met uw toestemming </w:t>
      </w:r>
      <w:r w:rsidRPr="00685477">
        <w:rPr>
          <w:rFonts w:ascii="Arial" w:hAnsi="Arial" w:cs="Arial"/>
          <w:sz w:val="18"/>
          <w:szCs w:val="18"/>
          <w:lang w:val="nl-NL"/>
        </w:rPr>
        <w:t xml:space="preserve">de uitkomsten in uw </w:t>
      </w:r>
      <w:r w:rsidR="00791BC4">
        <w:rPr>
          <w:rFonts w:ascii="Arial" w:hAnsi="Arial" w:cs="Arial"/>
          <w:sz w:val="18"/>
          <w:szCs w:val="18"/>
          <w:lang w:val="nl-NL"/>
        </w:rPr>
        <w:t>provincie</w:t>
      </w:r>
      <w:r w:rsidRPr="00685477">
        <w:rPr>
          <w:rFonts w:ascii="Arial" w:hAnsi="Arial" w:cs="Arial"/>
          <w:sz w:val="18"/>
          <w:szCs w:val="18"/>
          <w:lang w:val="nl-NL"/>
        </w:rPr>
        <w:t xml:space="preserve"> gebruiken om uw </w:t>
      </w:r>
      <w:r w:rsidR="00791BC4">
        <w:rPr>
          <w:rFonts w:ascii="Arial" w:hAnsi="Arial" w:cs="Arial"/>
          <w:sz w:val="18"/>
          <w:szCs w:val="18"/>
          <w:lang w:val="nl-NL"/>
        </w:rPr>
        <w:t>provincie</w:t>
      </w:r>
      <w:r w:rsidRPr="00685477">
        <w:rPr>
          <w:rFonts w:ascii="Arial" w:hAnsi="Arial" w:cs="Arial"/>
          <w:sz w:val="18"/>
          <w:szCs w:val="18"/>
          <w:lang w:val="nl-NL"/>
        </w:rPr>
        <w:t xml:space="preserve"> verder te helpen. </w:t>
      </w:r>
    </w:p>
    <w:p w14:paraId="1FC2244B" w14:textId="3B9EB6CE" w:rsidR="00995C18" w:rsidRPr="00685477" w:rsidRDefault="004C7F3E" w:rsidP="004826A0">
      <w:pPr>
        <w:spacing w:after="0" w:line="240" w:lineRule="auto"/>
        <w:rPr>
          <w:rFonts w:ascii="Arial" w:hAnsi="Arial" w:cs="Arial"/>
          <w:sz w:val="18"/>
          <w:szCs w:val="18"/>
          <w:lang w:val="nl-NL"/>
        </w:rPr>
      </w:pPr>
      <w:r w:rsidRPr="00685477">
        <w:rPr>
          <w:rFonts w:ascii="Arial" w:hAnsi="Arial" w:cs="Arial"/>
          <w:sz w:val="18"/>
          <w:szCs w:val="18"/>
          <w:lang w:val="nl-NL"/>
        </w:rPr>
        <w:t xml:space="preserve">BZK en VNG </w:t>
      </w:r>
      <w:r w:rsidR="003D3C60" w:rsidRPr="00685477">
        <w:rPr>
          <w:rFonts w:ascii="Arial" w:hAnsi="Arial" w:cs="Arial"/>
          <w:sz w:val="18"/>
          <w:szCs w:val="18"/>
          <w:lang w:val="nl-NL"/>
        </w:rPr>
        <w:t xml:space="preserve">kunnen </w:t>
      </w:r>
      <w:r w:rsidRPr="00685477">
        <w:rPr>
          <w:rFonts w:ascii="Arial" w:hAnsi="Arial" w:cs="Arial"/>
          <w:sz w:val="18"/>
          <w:szCs w:val="18"/>
          <w:lang w:val="nl-NL"/>
        </w:rPr>
        <w:t xml:space="preserve">de uitkomsten op geaggregeerd niveau (niet uitgesplitst naar </w:t>
      </w:r>
      <w:r w:rsidR="00791BC4">
        <w:rPr>
          <w:rFonts w:ascii="Arial" w:hAnsi="Arial" w:cs="Arial"/>
          <w:sz w:val="18"/>
          <w:szCs w:val="18"/>
          <w:lang w:val="nl-NL"/>
        </w:rPr>
        <w:t>provincie</w:t>
      </w:r>
      <w:r w:rsidRPr="00685477">
        <w:rPr>
          <w:rFonts w:ascii="Arial" w:hAnsi="Arial" w:cs="Arial"/>
          <w:sz w:val="18"/>
          <w:szCs w:val="18"/>
          <w:lang w:val="nl-NL"/>
        </w:rPr>
        <w:t xml:space="preserve">) gebruiken om inzicht te </w:t>
      </w:r>
      <w:r w:rsidR="009317A8" w:rsidRPr="00685477">
        <w:rPr>
          <w:rFonts w:ascii="Arial" w:hAnsi="Arial" w:cs="Arial"/>
          <w:sz w:val="18"/>
          <w:szCs w:val="18"/>
          <w:lang w:val="nl-NL"/>
        </w:rPr>
        <w:t>ver</w:t>
      </w:r>
      <w:r w:rsidRPr="00685477">
        <w:rPr>
          <w:rFonts w:ascii="Arial" w:hAnsi="Arial" w:cs="Arial"/>
          <w:sz w:val="18"/>
          <w:szCs w:val="18"/>
          <w:lang w:val="nl-NL"/>
        </w:rPr>
        <w:t>krijgen in wat</w:t>
      </w:r>
      <w:r w:rsidR="009317A8" w:rsidRPr="00685477">
        <w:rPr>
          <w:rFonts w:ascii="Arial" w:hAnsi="Arial" w:cs="Arial"/>
          <w:sz w:val="18"/>
          <w:szCs w:val="18"/>
          <w:lang w:val="nl-NL"/>
        </w:rPr>
        <w:t xml:space="preserve"> er speelt op het gebied van de </w:t>
      </w:r>
      <w:r w:rsidR="00791BC4">
        <w:rPr>
          <w:rFonts w:ascii="Arial" w:hAnsi="Arial" w:cs="Arial"/>
          <w:sz w:val="18"/>
          <w:szCs w:val="18"/>
          <w:lang w:val="nl-NL"/>
        </w:rPr>
        <w:t>provinciale</w:t>
      </w:r>
      <w:r w:rsidR="009317A8" w:rsidRPr="00685477">
        <w:rPr>
          <w:rFonts w:ascii="Arial" w:hAnsi="Arial" w:cs="Arial"/>
          <w:sz w:val="18"/>
          <w:szCs w:val="18"/>
          <w:lang w:val="nl-NL"/>
        </w:rPr>
        <w:t xml:space="preserve"> </w:t>
      </w:r>
      <w:r w:rsidR="00685477">
        <w:rPr>
          <w:rFonts w:ascii="Arial" w:hAnsi="Arial" w:cs="Arial"/>
          <w:sz w:val="18"/>
          <w:szCs w:val="18"/>
          <w:lang w:val="nl-NL"/>
        </w:rPr>
        <w:t>d</w:t>
      </w:r>
      <w:r w:rsidR="009317A8" w:rsidRPr="00685477">
        <w:rPr>
          <w:rFonts w:ascii="Arial" w:hAnsi="Arial" w:cs="Arial"/>
          <w:sz w:val="18"/>
          <w:szCs w:val="18"/>
          <w:lang w:val="nl-NL"/>
        </w:rPr>
        <w:t>emocratie</w:t>
      </w:r>
      <w:r w:rsidRPr="00685477">
        <w:rPr>
          <w:rFonts w:ascii="Arial" w:hAnsi="Arial" w:cs="Arial"/>
          <w:sz w:val="18"/>
          <w:szCs w:val="18"/>
          <w:lang w:val="nl-NL"/>
        </w:rPr>
        <w:t>.</w:t>
      </w:r>
    </w:p>
    <w:p w14:paraId="10FD5F89" w14:textId="370795B7" w:rsidR="00C86FD4" w:rsidRDefault="00C86FD4" w:rsidP="00C86FD4">
      <w:pPr>
        <w:spacing w:after="0"/>
        <w:rPr>
          <w:rFonts w:ascii="Arial" w:hAnsi="Arial" w:cs="Arial"/>
          <w:sz w:val="18"/>
          <w:szCs w:val="18"/>
          <w:lang w:val="nl-NL"/>
        </w:rPr>
      </w:pPr>
    </w:p>
    <w:p w14:paraId="39076C1E" w14:textId="77777777" w:rsidR="00685477" w:rsidRPr="00685477" w:rsidRDefault="00685477" w:rsidP="00C86FD4">
      <w:pPr>
        <w:spacing w:after="0"/>
        <w:rPr>
          <w:rFonts w:ascii="Arial" w:hAnsi="Arial" w:cs="Arial"/>
          <w:sz w:val="18"/>
          <w:szCs w:val="18"/>
          <w:lang w:val="nl-NL"/>
        </w:rPr>
      </w:pPr>
    </w:p>
    <w:p w14:paraId="337E67C6" w14:textId="511B9F11" w:rsidR="00E22B9A" w:rsidRPr="00685477" w:rsidRDefault="00E22B9A" w:rsidP="00220169">
      <w:pPr>
        <w:spacing w:after="0"/>
        <w:rPr>
          <w:rFonts w:ascii="Arial" w:hAnsi="Arial" w:cs="Arial"/>
          <w:b/>
          <w:sz w:val="18"/>
          <w:szCs w:val="18"/>
          <w:lang w:val="nl-NL"/>
        </w:rPr>
      </w:pPr>
      <w:r w:rsidRPr="00685477">
        <w:rPr>
          <w:rFonts w:ascii="Arial" w:hAnsi="Arial" w:cs="Arial"/>
          <w:b/>
          <w:sz w:val="18"/>
          <w:szCs w:val="18"/>
          <w:lang w:val="nl-NL"/>
        </w:rPr>
        <w:lastRenderedPageBreak/>
        <w:t>Bewaartermijn</w:t>
      </w:r>
    </w:p>
    <w:p w14:paraId="7F099FA3" w14:textId="5DD3C827" w:rsidR="0050656E" w:rsidRPr="00685477" w:rsidRDefault="0050656E" w:rsidP="001E138E">
      <w:pPr>
        <w:rPr>
          <w:rFonts w:ascii="Arial" w:hAnsi="Arial" w:cs="Arial"/>
          <w:sz w:val="18"/>
          <w:szCs w:val="18"/>
          <w:lang w:val="nl-NL"/>
        </w:rPr>
      </w:pPr>
      <w:r w:rsidRPr="00685477">
        <w:rPr>
          <w:rFonts w:ascii="Arial" w:hAnsi="Arial" w:cs="Arial"/>
          <w:sz w:val="18"/>
          <w:szCs w:val="18"/>
          <w:lang w:val="nl-NL"/>
        </w:rPr>
        <w:t xml:space="preserve">Persoonsgegevens </w:t>
      </w:r>
      <w:r w:rsidR="003D3C60" w:rsidRPr="00685477">
        <w:rPr>
          <w:rFonts w:ascii="Arial" w:hAnsi="Arial" w:cs="Arial"/>
          <w:sz w:val="18"/>
          <w:szCs w:val="18"/>
          <w:lang w:val="nl-NL"/>
        </w:rPr>
        <w:t>worden</w:t>
      </w:r>
      <w:r w:rsidRPr="00685477">
        <w:rPr>
          <w:rFonts w:ascii="Arial" w:hAnsi="Arial" w:cs="Arial"/>
          <w:sz w:val="18"/>
          <w:szCs w:val="18"/>
          <w:lang w:val="nl-NL"/>
        </w:rPr>
        <w:t xml:space="preserve"> binnen drie maanden na afloop van het traject vernietigd.</w:t>
      </w:r>
    </w:p>
    <w:p w14:paraId="1F91CD0C" w14:textId="74BF64EA" w:rsidR="005F33F7" w:rsidRPr="00685477" w:rsidRDefault="00424618" w:rsidP="001E138E">
      <w:pPr>
        <w:rPr>
          <w:rFonts w:ascii="Arial" w:hAnsi="Arial" w:cs="Arial"/>
          <w:sz w:val="18"/>
          <w:szCs w:val="18"/>
          <w:lang w:val="nl-NL"/>
        </w:rPr>
      </w:pPr>
      <w:r w:rsidRPr="00685477">
        <w:rPr>
          <w:rFonts w:ascii="Arial" w:hAnsi="Arial" w:cs="Arial"/>
          <w:sz w:val="18"/>
          <w:szCs w:val="18"/>
          <w:lang w:val="nl-NL"/>
        </w:rPr>
        <w:t>De uitkomsten</w:t>
      </w:r>
      <w:r w:rsidR="0050656E" w:rsidRPr="00685477">
        <w:rPr>
          <w:rFonts w:ascii="Arial" w:hAnsi="Arial" w:cs="Arial"/>
          <w:sz w:val="18"/>
          <w:szCs w:val="18"/>
          <w:lang w:val="nl-NL"/>
        </w:rPr>
        <w:t xml:space="preserve"> van de Quick Scan</w:t>
      </w:r>
      <w:r w:rsidRPr="00685477">
        <w:rPr>
          <w:rFonts w:ascii="Arial" w:hAnsi="Arial" w:cs="Arial"/>
          <w:sz w:val="18"/>
          <w:szCs w:val="18"/>
          <w:lang w:val="nl-NL"/>
        </w:rPr>
        <w:t xml:space="preserve"> worden gedurende de looptijd van het traject bewaard.</w:t>
      </w:r>
      <w:r w:rsidR="007D5858" w:rsidRPr="00685477">
        <w:rPr>
          <w:rFonts w:ascii="Arial" w:hAnsi="Arial" w:cs="Arial"/>
          <w:sz w:val="18"/>
          <w:szCs w:val="18"/>
          <w:lang w:val="nl-NL"/>
        </w:rPr>
        <w:t xml:space="preserve"> </w:t>
      </w:r>
    </w:p>
    <w:p w14:paraId="31AA0566" w14:textId="05DB141E" w:rsidR="003D3C60" w:rsidRPr="00685477" w:rsidRDefault="003D3C60" w:rsidP="004826A0">
      <w:pPr>
        <w:spacing w:line="240" w:lineRule="auto"/>
        <w:rPr>
          <w:rFonts w:ascii="Arial" w:hAnsi="Arial" w:cs="Arial"/>
          <w:sz w:val="18"/>
          <w:szCs w:val="18"/>
          <w:lang w:val="nl-NL"/>
        </w:rPr>
      </w:pPr>
      <w:bookmarkStart w:id="6" w:name="_Hlk27050270"/>
      <w:r w:rsidRPr="00685477">
        <w:rPr>
          <w:rFonts w:ascii="Arial" w:hAnsi="Arial" w:cs="Arial"/>
          <w:sz w:val="18"/>
          <w:szCs w:val="18"/>
          <w:lang w:val="nl-NL"/>
        </w:rPr>
        <w:t>De uitkomsten van de Quick Scan blijven gedurende de periode dat het QS</w:t>
      </w:r>
      <w:r w:rsidR="00791BC4">
        <w:rPr>
          <w:rFonts w:ascii="Arial" w:hAnsi="Arial" w:cs="Arial"/>
          <w:sz w:val="18"/>
          <w:szCs w:val="18"/>
          <w:lang w:val="nl-NL"/>
        </w:rPr>
        <w:t>P</w:t>
      </w:r>
      <w:r w:rsidRPr="00685477">
        <w:rPr>
          <w:rFonts w:ascii="Arial" w:hAnsi="Arial" w:cs="Arial"/>
          <w:sz w:val="18"/>
          <w:szCs w:val="18"/>
          <w:lang w:val="nl-NL"/>
        </w:rPr>
        <w:t>D</w:t>
      </w:r>
      <w:r w:rsidR="00C86FD4" w:rsidRPr="00685477">
        <w:rPr>
          <w:rFonts w:ascii="Arial" w:hAnsi="Arial" w:cs="Arial"/>
          <w:sz w:val="18"/>
          <w:szCs w:val="18"/>
          <w:lang w:val="nl-NL"/>
        </w:rPr>
        <w:t>-</w:t>
      </w:r>
      <w:r w:rsidRPr="00685477">
        <w:rPr>
          <w:rFonts w:ascii="Arial" w:hAnsi="Arial" w:cs="Arial"/>
          <w:sz w:val="18"/>
          <w:szCs w:val="18"/>
          <w:lang w:val="nl-NL"/>
        </w:rPr>
        <w:t>project loopt beschikbaar voor de benchmark, als onderdeel van de QS</w:t>
      </w:r>
      <w:r w:rsidR="00791BC4">
        <w:rPr>
          <w:rFonts w:ascii="Arial" w:hAnsi="Arial" w:cs="Arial"/>
          <w:sz w:val="18"/>
          <w:szCs w:val="18"/>
          <w:lang w:val="nl-NL"/>
        </w:rPr>
        <w:t>P</w:t>
      </w:r>
      <w:r w:rsidRPr="00685477">
        <w:rPr>
          <w:rFonts w:ascii="Arial" w:hAnsi="Arial" w:cs="Arial"/>
          <w:sz w:val="18"/>
          <w:szCs w:val="18"/>
          <w:lang w:val="nl-NL"/>
        </w:rPr>
        <w:t>D.</w:t>
      </w:r>
    </w:p>
    <w:bookmarkEnd w:id="6"/>
    <w:p w14:paraId="1C1B0E75" w14:textId="3F28A295" w:rsidR="007D5858" w:rsidRPr="00685477" w:rsidRDefault="007D5858" w:rsidP="004826A0">
      <w:pPr>
        <w:spacing w:line="240" w:lineRule="auto"/>
        <w:rPr>
          <w:rFonts w:ascii="Arial" w:hAnsi="Arial" w:cs="Arial"/>
          <w:sz w:val="18"/>
          <w:szCs w:val="18"/>
          <w:lang w:val="nl-NL"/>
        </w:rPr>
      </w:pPr>
      <w:r w:rsidRPr="00685477">
        <w:rPr>
          <w:rFonts w:ascii="Arial" w:hAnsi="Arial" w:cs="Arial"/>
          <w:sz w:val="18"/>
          <w:szCs w:val="18"/>
          <w:lang w:val="nl-NL"/>
        </w:rPr>
        <w:t xml:space="preserve">Het rapport blijft </w:t>
      </w:r>
      <w:r w:rsidR="00C231CC" w:rsidRPr="00685477">
        <w:rPr>
          <w:rFonts w:ascii="Arial" w:hAnsi="Arial" w:cs="Arial"/>
          <w:sz w:val="18"/>
          <w:szCs w:val="18"/>
          <w:lang w:val="nl-NL"/>
        </w:rPr>
        <w:t xml:space="preserve">gedurende </w:t>
      </w:r>
      <w:r w:rsidR="0050656E" w:rsidRPr="00685477">
        <w:rPr>
          <w:rFonts w:ascii="Arial" w:hAnsi="Arial" w:cs="Arial"/>
          <w:sz w:val="18"/>
          <w:szCs w:val="18"/>
          <w:lang w:val="nl-NL"/>
        </w:rPr>
        <w:t>de periode dat het QS</w:t>
      </w:r>
      <w:r w:rsidR="00791BC4">
        <w:rPr>
          <w:rFonts w:ascii="Arial" w:hAnsi="Arial" w:cs="Arial"/>
          <w:sz w:val="18"/>
          <w:szCs w:val="18"/>
          <w:lang w:val="nl-NL"/>
        </w:rPr>
        <w:t>P</w:t>
      </w:r>
      <w:r w:rsidR="0050656E" w:rsidRPr="00685477">
        <w:rPr>
          <w:rFonts w:ascii="Arial" w:hAnsi="Arial" w:cs="Arial"/>
          <w:sz w:val="18"/>
          <w:szCs w:val="18"/>
          <w:lang w:val="nl-NL"/>
        </w:rPr>
        <w:t>D project bij de VNG doorloopt</w:t>
      </w:r>
      <w:r w:rsidR="00C231CC" w:rsidRPr="00685477">
        <w:rPr>
          <w:rFonts w:ascii="Arial" w:hAnsi="Arial" w:cs="Arial"/>
          <w:sz w:val="18"/>
          <w:szCs w:val="18"/>
          <w:lang w:val="nl-NL"/>
        </w:rPr>
        <w:t xml:space="preserve"> </w:t>
      </w:r>
      <w:r w:rsidRPr="00685477">
        <w:rPr>
          <w:rFonts w:ascii="Arial" w:hAnsi="Arial" w:cs="Arial"/>
          <w:sz w:val="18"/>
          <w:szCs w:val="18"/>
          <w:lang w:val="nl-NL"/>
        </w:rPr>
        <w:t>voor Deelnemer beschikbaar om te downloaden.</w:t>
      </w:r>
      <w:r w:rsidR="00424618" w:rsidRPr="00685477">
        <w:rPr>
          <w:rFonts w:ascii="Arial" w:hAnsi="Arial" w:cs="Arial"/>
          <w:sz w:val="18"/>
          <w:szCs w:val="18"/>
          <w:lang w:val="nl-NL"/>
        </w:rPr>
        <w:t xml:space="preserve"> </w:t>
      </w:r>
    </w:p>
    <w:p w14:paraId="23034BB2" w14:textId="77777777" w:rsidR="006B7708" w:rsidRPr="00685477" w:rsidRDefault="006B7708" w:rsidP="00220169">
      <w:pPr>
        <w:spacing w:after="0"/>
        <w:rPr>
          <w:rFonts w:ascii="Arial" w:hAnsi="Arial" w:cs="Arial"/>
          <w:b/>
          <w:sz w:val="18"/>
          <w:szCs w:val="18"/>
          <w:lang w:val="nl-NL"/>
        </w:rPr>
      </w:pPr>
      <w:r w:rsidRPr="00685477">
        <w:rPr>
          <w:rFonts w:ascii="Arial" w:hAnsi="Arial" w:cs="Arial"/>
          <w:b/>
          <w:sz w:val="18"/>
          <w:szCs w:val="18"/>
          <w:lang w:val="nl-NL"/>
        </w:rPr>
        <w:t>Voorwaarden</w:t>
      </w:r>
    </w:p>
    <w:p w14:paraId="507BB64B" w14:textId="2788DB74" w:rsidR="006B7708" w:rsidRPr="00685477" w:rsidRDefault="00791BC4" w:rsidP="004826A0">
      <w:pPr>
        <w:pStyle w:val="Ondertitel"/>
        <w:numPr>
          <w:ilvl w:val="0"/>
          <w:numId w:val="43"/>
        </w:numPr>
        <w:spacing w:after="0" w:line="240" w:lineRule="auto"/>
        <w:ind w:left="357" w:hanging="357"/>
        <w:rPr>
          <w:rFonts w:ascii="Arial" w:hAnsi="Arial" w:cs="Arial"/>
          <w:color w:val="auto"/>
          <w:spacing w:val="0"/>
          <w:sz w:val="18"/>
          <w:szCs w:val="18"/>
          <w:lang w:val="nl-NL"/>
        </w:rPr>
      </w:pPr>
      <w:r>
        <w:rPr>
          <w:rFonts w:ascii="Arial" w:hAnsi="Arial" w:cs="Arial"/>
          <w:color w:val="auto"/>
          <w:spacing w:val="0"/>
          <w:sz w:val="18"/>
          <w:szCs w:val="18"/>
          <w:lang w:val="nl-NL"/>
        </w:rPr>
        <w:t>Staten</w:t>
      </w:r>
      <w:r w:rsidR="006B7708" w:rsidRPr="00685477">
        <w:rPr>
          <w:rFonts w:ascii="Arial" w:hAnsi="Arial" w:cs="Arial"/>
          <w:color w:val="auto"/>
          <w:spacing w:val="0"/>
          <w:sz w:val="18"/>
          <w:szCs w:val="18"/>
          <w:lang w:val="nl-NL"/>
        </w:rPr>
        <w:t>, college en organisatie staan achter deelname aan de QS</w:t>
      </w:r>
      <w:r>
        <w:rPr>
          <w:rFonts w:ascii="Arial" w:hAnsi="Arial" w:cs="Arial"/>
          <w:color w:val="auto"/>
          <w:spacing w:val="0"/>
          <w:sz w:val="18"/>
          <w:szCs w:val="18"/>
          <w:lang w:val="nl-NL"/>
        </w:rPr>
        <w:t>P</w:t>
      </w:r>
      <w:r w:rsidR="006B7708" w:rsidRPr="00685477">
        <w:rPr>
          <w:rFonts w:ascii="Arial" w:hAnsi="Arial" w:cs="Arial"/>
          <w:color w:val="auto"/>
          <w:spacing w:val="0"/>
          <w:sz w:val="18"/>
          <w:szCs w:val="18"/>
          <w:lang w:val="nl-NL"/>
        </w:rPr>
        <w:t>D.</w:t>
      </w:r>
    </w:p>
    <w:p w14:paraId="350D31CA" w14:textId="72247795" w:rsidR="006B7708" w:rsidRPr="00685477" w:rsidRDefault="006B7708" w:rsidP="004826A0">
      <w:pPr>
        <w:pStyle w:val="Ondertitel"/>
        <w:numPr>
          <w:ilvl w:val="0"/>
          <w:numId w:val="43"/>
        </w:numPr>
        <w:spacing w:after="0" w:line="240" w:lineRule="auto"/>
        <w:ind w:left="357" w:hanging="357"/>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Deelname vereist tijd, inzet en bereidheid van de </w:t>
      </w:r>
      <w:r w:rsidR="00791BC4">
        <w:rPr>
          <w:rFonts w:ascii="Arial" w:hAnsi="Arial" w:cs="Arial"/>
          <w:color w:val="auto"/>
          <w:spacing w:val="0"/>
          <w:sz w:val="18"/>
          <w:szCs w:val="18"/>
          <w:lang w:val="nl-NL"/>
        </w:rPr>
        <w:t>provinciale</w:t>
      </w:r>
      <w:r w:rsidRPr="00685477">
        <w:rPr>
          <w:rFonts w:ascii="Arial" w:hAnsi="Arial" w:cs="Arial"/>
          <w:color w:val="auto"/>
          <w:spacing w:val="0"/>
          <w:sz w:val="18"/>
          <w:szCs w:val="18"/>
          <w:lang w:val="nl-NL"/>
        </w:rPr>
        <w:t xml:space="preserve"> begeleidingscommissie om na de QS</w:t>
      </w:r>
      <w:r w:rsidR="00791BC4">
        <w:rPr>
          <w:rFonts w:ascii="Arial" w:hAnsi="Arial" w:cs="Arial"/>
          <w:color w:val="auto"/>
          <w:spacing w:val="0"/>
          <w:sz w:val="18"/>
          <w:szCs w:val="18"/>
          <w:lang w:val="nl-NL"/>
        </w:rPr>
        <w:t>P</w:t>
      </w:r>
      <w:r w:rsidRPr="00685477">
        <w:rPr>
          <w:rFonts w:ascii="Arial" w:hAnsi="Arial" w:cs="Arial"/>
          <w:color w:val="auto"/>
          <w:spacing w:val="0"/>
          <w:sz w:val="18"/>
          <w:szCs w:val="18"/>
          <w:lang w:val="nl-NL"/>
        </w:rPr>
        <w:t>D daadwerkelijk met de resultaten aan de slag te gaan.</w:t>
      </w:r>
    </w:p>
    <w:p w14:paraId="0E6950AC" w14:textId="13D668E3" w:rsidR="00220169" w:rsidRDefault="006B7708" w:rsidP="00110B98">
      <w:pPr>
        <w:pStyle w:val="Ondertitel"/>
        <w:numPr>
          <w:ilvl w:val="0"/>
          <w:numId w:val="43"/>
        </w:numPr>
        <w:tabs>
          <w:tab w:val="clear" w:pos="352"/>
          <w:tab w:val="clear" w:pos="703"/>
          <w:tab w:val="clear" w:pos="1055"/>
          <w:tab w:val="clear" w:pos="1406"/>
          <w:tab w:val="clear" w:pos="1758"/>
          <w:tab w:val="clear" w:pos="2109"/>
          <w:tab w:val="clear" w:pos="2461"/>
          <w:tab w:val="clear" w:pos="2812"/>
        </w:tabs>
        <w:spacing w:after="0" w:line="240" w:lineRule="auto"/>
        <w:ind w:left="357" w:hanging="357"/>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Elke </w:t>
      </w:r>
      <w:r w:rsidR="00791BC4">
        <w:rPr>
          <w:rFonts w:ascii="Arial" w:hAnsi="Arial" w:cs="Arial"/>
          <w:color w:val="auto"/>
          <w:spacing w:val="0"/>
          <w:sz w:val="18"/>
          <w:szCs w:val="18"/>
          <w:lang w:val="nl-NL"/>
        </w:rPr>
        <w:t>provincie</w:t>
      </w:r>
      <w:r w:rsidRPr="00685477">
        <w:rPr>
          <w:rFonts w:ascii="Arial" w:hAnsi="Arial" w:cs="Arial"/>
          <w:color w:val="auto"/>
          <w:spacing w:val="0"/>
          <w:sz w:val="18"/>
          <w:szCs w:val="18"/>
          <w:lang w:val="nl-NL"/>
        </w:rPr>
        <w:t xml:space="preserve"> noteert de vervolgacties in de Verbeteragenda</w:t>
      </w:r>
      <w:r w:rsidR="00685477" w:rsidRPr="00685477">
        <w:rPr>
          <w:rFonts w:ascii="Arial" w:hAnsi="Arial" w:cs="Arial"/>
          <w:color w:val="auto"/>
          <w:spacing w:val="0"/>
          <w:sz w:val="18"/>
          <w:szCs w:val="18"/>
          <w:lang w:val="nl-NL"/>
        </w:rPr>
        <w:t>, die wordt gedeeld met Democratie in Actie.</w:t>
      </w:r>
    </w:p>
    <w:p w14:paraId="4C0266CD" w14:textId="77777777" w:rsidR="00685477" w:rsidRPr="00685477" w:rsidRDefault="00685477" w:rsidP="00685477">
      <w:pPr>
        <w:rPr>
          <w:lang w:val="nl-NL"/>
        </w:rPr>
      </w:pPr>
    </w:p>
    <w:p w14:paraId="66F2C27D" w14:textId="77777777" w:rsidR="006B7708" w:rsidRPr="00685477" w:rsidRDefault="006B7708" w:rsidP="00220169">
      <w:pPr>
        <w:spacing w:after="0"/>
        <w:rPr>
          <w:rFonts w:ascii="Arial" w:hAnsi="Arial" w:cs="Arial"/>
          <w:b/>
          <w:sz w:val="18"/>
          <w:szCs w:val="18"/>
          <w:lang w:val="nl-NL"/>
        </w:rPr>
      </w:pPr>
      <w:r w:rsidRPr="00685477">
        <w:rPr>
          <w:rFonts w:ascii="Arial" w:hAnsi="Arial" w:cs="Arial"/>
          <w:b/>
          <w:sz w:val="18"/>
          <w:szCs w:val="18"/>
          <w:lang w:val="nl-NL"/>
        </w:rPr>
        <w:t>Ondertekening</w:t>
      </w:r>
    </w:p>
    <w:p w14:paraId="0A1C109A" w14:textId="1A2AA89E" w:rsidR="006B7708" w:rsidRPr="00685477" w:rsidRDefault="006B7708" w:rsidP="004826A0">
      <w:pPr>
        <w:pStyle w:val="Ondertitel"/>
        <w:spacing w:line="240" w:lineRule="auto"/>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Door ondertekening van dit deelnameformulier gaat </w:t>
      </w:r>
      <w:r w:rsidR="00220169" w:rsidRPr="00685477">
        <w:rPr>
          <w:rFonts w:ascii="Arial" w:hAnsi="Arial" w:cs="Arial"/>
          <w:color w:val="auto"/>
          <w:spacing w:val="0"/>
          <w:sz w:val="18"/>
          <w:szCs w:val="18"/>
          <w:lang w:val="nl-NL"/>
        </w:rPr>
        <w:t>Deelnemer</w:t>
      </w:r>
      <w:r w:rsidRPr="00685477">
        <w:rPr>
          <w:rFonts w:ascii="Arial" w:hAnsi="Arial" w:cs="Arial"/>
          <w:color w:val="auto"/>
          <w:spacing w:val="0"/>
          <w:sz w:val="18"/>
          <w:szCs w:val="18"/>
          <w:lang w:val="nl-NL"/>
        </w:rPr>
        <w:t xml:space="preserve"> akkoord met de voorwaarden voor deelname aan de QS</w:t>
      </w:r>
      <w:r w:rsidR="00791BC4">
        <w:rPr>
          <w:rFonts w:ascii="Arial" w:hAnsi="Arial" w:cs="Arial"/>
          <w:color w:val="auto"/>
          <w:spacing w:val="0"/>
          <w:sz w:val="18"/>
          <w:szCs w:val="18"/>
          <w:lang w:val="nl-NL"/>
        </w:rPr>
        <w:t>P</w:t>
      </w:r>
      <w:r w:rsidRPr="00685477">
        <w:rPr>
          <w:rFonts w:ascii="Arial" w:hAnsi="Arial" w:cs="Arial"/>
          <w:color w:val="auto"/>
          <w:spacing w:val="0"/>
          <w:sz w:val="18"/>
          <w:szCs w:val="18"/>
          <w:lang w:val="nl-NL"/>
        </w:rPr>
        <w:t xml:space="preserve">D zoals beschreven in dit formulier en de daarbij behorende bijlagen en zorgt </w:t>
      </w:r>
      <w:r w:rsidR="00220169" w:rsidRPr="00685477">
        <w:rPr>
          <w:rFonts w:ascii="Arial" w:hAnsi="Arial" w:cs="Arial"/>
          <w:color w:val="auto"/>
          <w:spacing w:val="0"/>
          <w:sz w:val="18"/>
          <w:szCs w:val="18"/>
          <w:lang w:val="nl-NL"/>
        </w:rPr>
        <w:t>Deelnemer</w:t>
      </w:r>
      <w:r w:rsidRPr="00685477">
        <w:rPr>
          <w:rFonts w:ascii="Arial" w:hAnsi="Arial" w:cs="Arial"/>
          <w:color w:val="auto"/>
          <w:spacing w:val="0"/>
          <w:sz w:val="18"/>
          <w:szCs w:val="18"/>
          <w:lang w:val="nl-NL"/>
        </w:rPr>
        <w:t xml:space="preserve"> voor een getekende Verwerkersovereenkomst (zie bijlage). De</w:t>
      </w:r>
      <w:r w:rsidR="00220169" w:rsidRPr="00685477">
        <w:rPr>
          <w:rFonts w:ascii="Arial" w:hAnsi="Arial" w:cs="Arial"/>
          <w:color w:val="auto"/>
          <w:spacing w:val="0"/>
          <w:sz w:val="18"/>
          <w:szCs w:val="18"/>
          <w:lang w:val="nl-NL"/>
        </w:rPr>
        <w:t xml:space="preserve">elnemer </w:t>
      </w:r>
      <w:r w:rsidRPr="00685477">
        <w:rPr>
          <w:rFonts w:ascii="Arial" w:hAnsi="Arial" w:cs="Arial"/>
          <w:color w:val="auto"/>
          <w:spacing w:val="0"/>
          <w:sz w:val="18"/>
          <w:szCs w:val="18"/>
          <w:lang w:val="nl-NL"/>
        </w:rPr>
        <w:t>verklaart tevens</w:t>
      </w:r>
      <w:r w:rsidRPr="00685477">
        <w:rPr>
          <w:rFonts w:ascii="Arial" w:hAnsi="Arial" w:cs="Arial"/>
          <w:spacing w:val="0"/>
          <w:sz w:val="18"/>
          <w:szCs w:val="18"/>
          <w:lang w:val="nl-NL"/>
        </w:rPr>
        <w:t xml:space="preserve"> </w:t>
      </w:r>
      <w:r w:rsidRPr="00685477">
        <w:rPr>
          <w:rFonts w:ascii="Arial" w:hAnsi="Arial" w:cs="Arial"/>
          <w:color w:val="auto"/>
          <w:spacing w:val="0"/>
          <w:sz w:val="18"/>
          <w:szCs w:val="18"/>
          <w:lang w:val="nl-NL"/>
        </w:rPr>
        <w:t>bekend te zijn met de inhoud van het project</w:t>
      </w:r>
      <w:r w:rsidR="00E84BEC" w:rsidRPr="00685477">
        <w:rPr>
          <w:rFonts w:ascii="Arial" w:hAnsi="Arial" w:cs="Arial"/>
          <w:color w:val="auto"/>
          <w:spacing w:val="0"/>
          <w:sz w:val="18"/>
          <w:szCs w:val="18"/>
          <w:lang w:val="nl-NL"/>
        </w:rPr>
        <w:t xml:space="preserve"> QS</w:t>
      </w:r>
      <w:r w:rsidR="00791BC4">
        <w:rPr>
          <w:rFonts w:ascii="Arial" w:hAnsi="Arial" w:cs="Arial"/>
          <w:color w:val="auto"/>
          <w:spacing w:val="0"/>
          <w:sz w:val="18"/>
          <w:szCs w:val="18"/>
          <w:lang w:val="nl-NL"/>
        </w:rPr>
        <w:t>P</w:t>
      </w:r>
      <w:r w:rsidR="00E84BEC" w:rsidRPr="00685477">
        <w:rPr>
          <w:rFonts w:ascii="Arial" w:hAnsi="Arial" w:cs="Arial"/>
          <w:color w:val="auto"/>
          <w:spacing w:val="0"/>
          <w:sz w:val="18"/>
          <w:szCs w:val="18"/>
          <w:lang w:val="nl-NL"/>
        </w:rPr>
        <w:t>D</w:t>
      </w:r>
      <w:r w:rsidRPr="00685477">
        <w:rPr>
          <w:rFonts w:ascii="Arial" w:hAnsi="Arial" w:cs="Arial"/>
          <w:color w:val="auto"/>
          <w:spacing w:val="0"/>
          <w:sz w:val="18"/>
          <w:szCs w:val="18"/>
          <w:lang w:val="nl-NL"/>
        </w:rPr>
        <w:t xml:space="preserve"> en wat er van haar als </w:t>
      </w:r>
      <w:r w:rsidR="00220169" w:rsidRPr="00685477">
        <w:rPr>
          <w:rFonts w:ascii="Arial" w:hAnsi="Arial" w:cs="Arial"/>
          <w:color w:val="auto"/>
          <w:spacing w:val="0"/>
          <w:sz w:val="18"/>
          <w:szCs w:val="18"/>
          <w:lang w:val="nl-NL"/>
        </w:rPr>
        <w:t>deelnemer</w:t>
      </w:r>
      <w:r w:rsidRPr="00685477">
        <w:rPr>
          <w:rFonts w:ascii="Arial" w:hAnsi="Arial" w:cs="Arial"/>
          <w:color w:val="auto"/>
          <w:spacing w:val="0"/>
          <w:sz w:val="18"/>
          <w:szCs w:val="18"/>
          <w:lang w:val="nl-NL"/>
        </w:rPr>
        <w:t xml:space="preserve"> wordt verwacht.</w:t>
      </w:r>
    </w:p>
    <w:p w14:paraId="71B59997" w14:textId="5A65D982" w:rsidR="006B7708" w:rsidRPr="00685477" w:rsidRDefault="00685477" w:rsidP="004826A0">
      <w:pPr>
        <w:pStyle w:val="Ondertitel"/>
        <w:spacing w:line="240" w:lineRule="auto"/>
        <w:rPr>
          <w:rFonts w:ascii="Arial" w:hAnsi="Arial" w:cs="Arial"/>
          <w:color w:val="auto"/>
          <w:spacing w:val="0"/>
          <w:sz w:val="18"/>
          <w:szCs w:val="18"/>
          <w:lang w:val="nl-NL"/>
        </w:rPr>
      </w:pPr>
      <w:r>
        <w:rPr>
          <w:rFonts w:ascii="Arial" w:hAnsi="Arial" w:cs="Arial"/>
          <w:color w:val="auto"/>
          <w:spacing w:val="0"/>
          <w:sz w:val="18"/>
          <w:szCs w:val="18"/>
          <w:lang w:val="nl-NL"/>
        </w:rPr>
        <w:t>Ook</w:t>
      </w:r>
      <w:r w:rsidR="006B7708" w:rsidRPr="00685477">
        <w:rPr>
          <w:rFonts w:ascii="Arial" w:hAnsi="Arial" w:cs="Arial"/>
          <w:color w:val="auto"/>
          <w:spacing w:val="0"/>
          <w:sz w:val="18"/>
          <w:szCs w:val="18"/>
          <w:lang w:val="nl-NL"/>
        </w:rPr>
        <w:t xml:space="preserve"> wordt verklaard dat de ondertekenaar gemachtigd is om namens </w:t>
      </w:r>
      <w:r w:rsidR="00220169" w:rsidRPr="00685477">
        <w:rPr>
          <w:rFonts w:ascii="Arial" w:hAnsi="Arial" w:cs="Arial"/>
          <w:color w:val="auto"/>
          <w:spacing w:val="0"/>
          <w:sz w:val="18"/>
          <w:szCs w:val="18"/>
          <w:lang w:val="nl-NL"/>
        </w:rPr>
        <w:t>Deelnemer</w:t>
      </w:r>
      <w:r w:rsidR="006B7708" w:rsidRPr="00685477">
        <w:rPr>
          <w:rFonts w:ascii="Arial" w:hAnsi="Arial" w:cs="Arial"/>
          <w:color w:val="auto"/>
          <w:spacing w:val="0"/>
          <w:sz w:val="18"/>
          <w:szCs w:val="18"/>
          <w:lang w:val="nl-NL"/>
        </w:rPr>
        <w:t xml:space="preserve"> het deelnameformulier en de verwerkersovereenkomst te ondertekenen.</w:t>
      </w:r>
    </w:p>
    <w:p w14:paraId="5ED23827" w14:textId="77777777" w:rsidR="006B7708" w:rsidRPr="00685477" w:rsidRDefault="006B7708" w:rsidP="00220169">
      <w:pPr>
        <w:spacing w:after="0"/>
        <w:rPr>
          <w:rFonts w:ascii="Arial" w:hAnsi="Arial" w:cs="Arial"/>
          <w:b/>
          <w:sz w:val="18"/>
          <w:szCs w:val="18"/>
          <w:lang w:val="nl-NL"/>
        </w:rPr>
      </w:pPr>
      <w:r w:rsidRPr="00685477">
        <w:rPr>
          <w:rFonts w:ascii="Arial" w:hAnsi="Arial" w:cs="Arial"/>
          <w:b/>
          <w:sz w:val="18"/>
          <w:szCs w:val="18"/>
          <w:lang w:val="nl-NL"/>
        </w:rPr>
        <w:t>Inzending</w:t>
      </w:r>
    </w:p>
    <w:p w14:paraId="41C12B93" w14:textId="2746D22A" w:rsidR="006B7708" w:rsidRPr="00685477" w:rsidRDefault="006B7708" w:rsidP="004826A0">
      <w:pPr>
        <w:pStyle w:val="Ondertitel"/>
        <w:spacing w:line="240" w:lineRule="auto"/>
        <w:rPr>
          <w:rFonts w:ascii="Arial" w:hAnsi="Arial" w:cs="Arial"/>
          <w:color w:val="auto"/>
          <w:spacing w:val="0"/>
          <w:sz w:val="18"/>
          <w:szCs w:val="18"/>
          <w:lang w:val="nl-NL"/>
        </w:rPr>
      </w:pPr>
      <w:r w:rsidRPr="00685477">
        <w:rPr>
          <w:rFonts w:ascii="Arial" w:hAnsi="Arial" w:cs="Arial"/>
          <w:color w:val="auto"/>
          <w:spacing w:val="0"/>
          <w:sz w:val="18"/>
          <w:szCs w:val="18"/>
          <w:lang w:val="nl-NL"/>
        </w:rPr>
        <w:t>Gelieve de ondertekende en volledig ingevulde aanmelding per e-mail (</w:t>
      </w:r>
      <w:proofErr w:type="spellStart"/>
      <w:r w:rsidRPr="00685477">
        <w:rPr>
          <w:rFonts w:ascii="Arial" w:hAnsi="Arial" w:cs="Arial"/>
          <w:color w:val="auto"/>
          <w:spacing w:val="0"/>
          <w:sz w:val="18"/>
          <w:szCs w:val="18"/>
          <w:lang w:val="nl-NL"/>
        </w:rPr>
        <w:t>ingescand</w:t>
      </w:r>
      <w:proofErr w:type="spellEnd"/>
      <w:r w:rsidRPr="00685477">
        <w:rPr>
          <w:rFonts w:ascii="Arial" w:hAnsi="Arial" w:cs="Arial"/>
          <w:color w:val="auto"/>
          <w:spacing w:val="0"/>
          <w:sz w:val="18"/>
          <w:szCs w:val="18"/>
          <w:lang w:val="nl-NL"/>
        </w:rPr>
        <w:t xml:space="preserve"> met handtekening) te retourneren aan </w:t>
      </w:r>
      <w:hyperlink r:id="rId20" w:history="1">
        <w:r w:rsidR="00C86FD4" w:rsidRPr="00685477">
          <w:rPr>
            <w:rStyle w:val="Hyperlink"/>
            <w:rFonts w:ascii="Arial" w:hAnsi="Arial" w:cs="Arial"/>
            <w:spacing w:val="0"/>
            <w:sz w:val="18"/>
            <w:szCs w:val="18"/>
            <w:lang w:val="nl-NL"/>
          </w:rPr>
          <w:t>diaservicepunt@vng.nl</w:t>
        </w:r>
      </w:hyperlink>
      <w:r w:rsidR="00C86FD4" w:rsidRPr="00685477">
        <w:rPr>
          <w:rFonts w:ascii="Arial" w:hAnsi="Arial" w:cs="Arial"/>
          <w:color w:val="auto"/>
          <w:spacing w:val="0"/>
          <w:sz w:val="18"/>
          <w:szCs w:val="18"/>
          <w:lang w:val="nl-NL"/>
        </w:rPr>
        <w:t xml:space="preserve">. </w:t>
      </w:r>
      <w:r w:rsidRPr="00685477">
        <w:rPr>
          <w:rFonts w:ascii="Arial" w:hAnsi="Arial" w:cs="Arial"/>
          <w:color w:val="auto"/>
          <w:spacing w:val="0"/>
          <w:sz w:val="18"/>
          <w:szCs w:val="18"/>
          <w:lang w:val="nl-NL"/>
        </w:rPr>
        <w:t xml:space="preserve"> </w:t>
      </w:r>
    </w:p>
    <w:p w14:paraId="3C84D7A3" w14:textId="77777777" w:rsidR="00E42183" w:rsidRPr="00685477" w:rsidRDefault="00E42183" w:rsidP="00E42183">
      <w:pPr>
        <w:rPr>
          <w:rFonts w:ascii="Arial" w:hAnsi="Arial" w:cs="Arial"/>
          <w:sz w:val="18"/>
          <w:szCs w:val="18"/>
          <w:lang w:val="nl-NL"/>
        </w:rPr>
      </w:pPr>
    </w:p>
    <w:p w14:paraId="77803175" w14:textId="77777777" w:rsidR="006B7708" w:rsidRPr="00685477" w:rsidRDefault="006B7708" w:rsidP="006B7708">
      <w:pPr>
        <w:pStyle w:val="Ondertitel"/>
        <w:rPr>
          <w:rFonts w:ascii="Arial" w:hAnsi="Arial" w:cs="Arial"/>
          <w:spacing w:val="0"/>
          <w:sz w:val="18"/>
          <w:szCs w:val="18"/>
          <w:lang w:val="nl-NL"/>
        </w:rPr>
        <w:sectPr w:rsidR="006B7708" w:rsidRPr="00685477" w:rsidSect="006B7708">
          <w:type w:val="continuous"/>
          <w:pgSz w:w="11906" w:h="16838" w:code="9"/>
          <w:pgMar w:top="2268" w:right="1418" w:bottom="1134" w:left="1418" w:header="680" w:footer="567" w:gutter="0"/>
          <w:pgNumType w:start="0"/>
          <w:cols w:space="720"/>
          <w:titlePg/>
          <w:docGrid w:linePitch="299"/>
        </w:sectPr>
      </w:pPr>
    </w:p>
    <w:p w14:paraId="0BF6587B" w14:textId="5E280C32" w:rsidR="006B7708" w:rsidRPr="00685477" w:rsidRDefault="006B7708" w:rsidP="006B7708">
      <w:pPr>
        <w:pStyle w:val="Ondertitel"/>
        <w:rPr>
          <w:rFonts w:ascii="Arial" w:hAnsi="Arial" w:cs="Arial"/>
          <w:b/>
          <w:color w:val="auto"/>
          <w:spacing w:val="0"/>
          <w:sz w:val="18"/>
          <w:szCs w:val="18"/>
          <w:lang w:val="nl-NL"/>
        </w:rPr>
      </w:pPr>
      <w:r w:rsidRPr="00685477">
        <w:rPr>
          <w:rFonts w:ascii="Arial" w:hAnsi="Arial" w:cs="Arial"/>
          <w:b/>
          <w:color w:val="auto"/>
          <w:spacing w:val="0"/>
          <w:sz w:val="18"/>
          <w:szCs w:val="18"/>
          <w:lang w:val="nl-NL"/>
        </w:rPr>
        <w:t xml:space="preserve">Ondertekening </w:t>
      </w:r>
      <w:r w:rsidR="00791BC4">
        <w:rPr>
          <w:rFonts w:ascii="Arial" w:hAnsi="Arial" w:cs="Arial"/>
          <w:b/>
          <w:color w:val="auto"/>
          <w:spacing w:val="0"/>
          <w:sz w:val="18"/>
          <w:szCs w:val="18"/>
          <w:lang w:val="nl-NL"/>
        </w:rPr>
        <w:t>commissaris van de Koning</w:t>
      </w:r>
    </w:p>
    <w:p w14:paraId="04AD2DA5" w14:textId="79489D37" w:rsidR="006B7708" w:rsidRPr="00685477" w:rsidRDefault="006B7708" w:rsidP="006B7708">
      <w:pPr>
        <w:pStyle w:val="Ondertitel"/>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Naam: </w:t>
      </w:r>
    </w:p>
    <w:p w14:paraId="02BCC6F2" w14:textId="71C432CD" w:rsidR="006B7708" w:rsidRPr="00685477" w:rsidRDefault="006B7708" w:rsidP="006B7708">
      <w:pPr>
        <w:pStyle w:val="Ondertitel"/>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Datum: </w:t>
      </w:r>
    </w:p>
    <w:p w14:paraId="1F28E7A4" w14:textId="6750C1AF" w:rsidR="006B7708" w:rsidRPr="00685477" w:rsidRDefault="006B7708" w:rsidP="006B7708">
      <w:pPr>
        <w:pStyle w:val="Ondertitel"/>
        <w:rPr>
          <w:rFonts w:ascii="Arial" w:hAnsi="Arial" w:cs="Arial"/>
          <w:spacing w:val="0"/>
          <w:sz w:val="18"/>
          <w:szCs w:val="18"/>
          <w:lang w:val="nl-NL"/>
        </w:rPr>
      </w:pPr>
      <w:r w:rsidRPr="00685477">
        <w:rPr>
          <w:rFonts w:ascii="Arial" w:hAnsi="Arial" w:cs="Arial"/>
          <w:color w:val="auto"/>
          <w:spacing w:val="0"/>
          <w:sz w:val="18"/>
          <w:szCs w:val="18"/>
          <w:lang w:val="nl-NL"/>
        </w:rPr>
        <w:t>Handtekening</w:t>
      </w:r>
      <w:r w:rsidRPr="00685477">
        <w:rPr>
          <w:rFonts w:ascii="Arial" w:hAnsi="Arial" w:cs="Arial"/>
          <w:spacing w:val="0"/>
          <w:sz w:val="18"/>
          <w:szCs w:val="18"/>
          <w:lang w:val="nl-NL"/>
        </w:rPr>
        <w:t xml:space="preserve">: </w:t>
      </w:r>
    </w:p>
    <w:p w14:paraId="20235727" w14:textId="06D34152" w:rsidR="00456A10" w:rsidRPr="00685477" w:rsidRDefault="00456A10" w:rsidP="00456A10">
      <w:pPr>
        <w:rPr>
          <w:rFonts w:ascii="Arial" w:hAnsi="Arial" w:cs="Arial"/>
          <w:sz w:val="18"/>
          <w:szCs w:val="18"/>
          <w:lang w:val="nl-NL"/>
        </w:rPr>
      </w:pPr>
    </w:p>
    <w:p w14:paraId="717DAB92" w14:textId="77777777" w:rsidR="00456A10" w:rsidRPr="00685477" w:rsidRDefault="00456A10" w:rsidP="00456A10">
      <w:pPr>
        <w:rPr>
          <w:rFonts w:ascii="Arial" w:hAnsi="Arial" w:cs="Arial"/>
          <w:sz w:val="18"/>
          <w:szCs w:val="18"/>
          <w:lang w:val="nl-NL"/>
        </w:rPr>
      </w:pPr>
    </w:p>
    <w:p w14:paraId="37D474D7" w14:textId="77777777" w:rsidR="00456A10" w:rsidRPr="00685477" w:rsidRDefault="00456A10" w:rsidP="00456A10">
      <w:pPr>
        <w:pBdr>
          <w:bottom w:val="single" w:sz="12" w:space="1" w:color="auto"/>
        </w:pBdr>
        <w:rPr>
          <w:rFonts w:ascii="Arial" w:hAnsi="Arial" w:cs="Arial"/>
          <w:sz w:val="18"/>
          <w:szCs w:val="18"/>
          <w:lang w:val="nl-NL"/>
        </w:rPr>
      </w:pPr>
    </w:p>
    <w:p w14:paraId="6C932F46" w14:textId="77777777" w:rsidR="00456A10" w:rsidRPr="00685477" w:rsidRDefault="00456A10" w:rsidP="00456A10">
      <w:pPr>
        <w:rPr>
          <w:rFonts w:ascii="Arial" w:hAnsi="Arial" w:cs="Arial"/>
          <w:sz w:val="18"/>
          <w:szCs w:val="18"/>
          <w:lang w:val="nl-NL"/>
        </w:rPr>
      </w:pPr>
    </w:p>
    <w:p w14:paraId="177E8B6A" w14:textId="77777777" w:rsidR="007225A0" w:rsidRPr="00685477" w:rsidRDefault="007225A0" w:rsidP="007225A0">
      <w:pPr>
        <w:pStyle w:val="Ondertitel"/>
        <w:rPr>
          <w:rFonts w:ascii="Arial" w:hAnsi="Arial" w:cs="Arial"/>
          <w:b/>
          <w:spacing w:val="0"/>
          <w:sz w:val="18"/>
          <w:szCs w:val="18"/>
          <w:lang w:val="nl-NL"/>
        </w:rPr>
      </w:pPr>
    </w:p>
    <w:p w14:paraId="3401743F" w14:textId="10B35E6F" w:rsidR="007225A0" w:rsidRPr="00685477" w:rsidRDefault="007225A0" w:rsidP="007225A0">
      <w:pPr>
        <w:pStyle w:val="Ondertitel"/>
        <w:rPr>
          <w:rFonts w:ascii="Arial" w:hAnsi="Arial" w:cs="Arial"/>
          <w:b/>
          <w:color w:val="auto"/>
          <w:spacing w:val="0"/>
          <w:sz w:val="18"/>
          <w:szCs w:val="18"/>
          <w:lang w:val="nl-NL"/>
        </w:rPr>
      </w:pPr>
      <w:r w:rsidRPr="00685477">
        <w:rPr>
          <w:rFonts w:ascii="Arial" w:hAnsi="Arial" w:cs="Arial"/>
          <w:b/>
          <w:color w:val="auto"/>
          <w:spacing w:val="0"/>
          <w:sz w:val="18"/>
          <w:szCs w:val="18"/>
          <w:lang w:val="nl-NL"/>
        </w:rPr>
        <w:t>Ondertekening griffier</w:t>
      </w:r>
    </w:p>
    <w:p w14:paraId="36D5560A" w14:textId="0EDDCB00" w:rsidR="007225A0" w:rsidRPr="00685477" w:rsidRDefault="007225A0" w:rsidP="007225A0">
      <w:pPr>
        <w:pStyle w:val="Ondertitel"/>
        <w:rPr>
          <w:rFonts w:ascii="Arial" w:hAnsi="Arial" w:cs="Arial"/>
          <w:color w:val="auto"/>
          <w:spacing w:val="0"/>
          <w:sz w:val="18"/>
          <w:szCs w:val="18"/>
          <w:lang w:val="nl-NL"/>
        </w:rPr>
      </w:pPr>
      <w:r w:rsidRPr="00685477">
        <w:rPr>
          <w:rFonts w:ascii="Arial" w:hAnsi="Arial" w:cs="Arial"/>
          <w:color w:val="auto"/>
          <w:spacing w:val="0"/>
          <w:sz w:val="18"/>
          <w:szCs w:val="18"/>
          <w:lang w:val="nl-NL"/>
        </w:rPr>
        <w:t>Naam:</w:t>
      </w:r>
      <w:r w:rsidRPr="00685477">
        <w:rPr>
          <w:rFonts w:ascii="Arial" w:hAnsi="Arial" w:cs="Arial"/>
          <w:color w:val="auto"/>
          <w:spacing w:val="0"/>
          <w:sz w:val="18"/>
          <w:szCs w:val="18"/>
          <w:lang w:val="nl-NL"/>
        </w:rPr>
        <w:tab/>
      </w:r>
    </w:p>
    <w:p w14:paraId="315281DB" w14:textId="6DC18175" w:rsidR="007225A0" w:rsidRPr="00685477" w:rsidRDefault="007225A0" w:rsidP="007225A0">
      <w:pPr>
        <w:pStyle w:val="Ondertitel"/>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Datum: </w:t>
      </w:r>
    </w:p>
    <w:p w14:paraId="454C83FA" w14:textId="77777777" w:rsidR="007225A0" w:rsidRPr="00685477" w:rsidRDefault="007225A0" w:rsidP="007225A0">
      <w:pPr>
        <w:pStyle w:val="Ondertitel"/>
        <w:rPr>
          <w:rFonts w:ascii="Arial" w:hAnsi="Arial" w:cs="Arial"/>
          <w:color w:val="auto"/>
          <w:spacing w:val="0"/>
          <w:sz w:val="18"/>
          <w:szCs w:val="18"/>
          <w:lang w:val="nl-NL"/>
        </w:rPr>
      </w:pPr>
      <w:r w:rsidRPr="00685477">
        <w:rPr>
          <w:rFonts w:ascii="Arial" w:hAnsi="Arial" w:cs="Arial"/>
          <w:color w:val="auto"/>
          <w:spacing w:val="0"/>
          <w:sz w:val="18"/>
          <w:szCs w:val="18"/>
          <w:lang w:val="nl-NL"/>
        </w:rPr>
        <w:t>Handtekening:</w:t>
      </w:r>
      <w:r w:rsidRPr="00685477">
        <w:rPr>
          <w:rFonts w:ascii="Arial" w:hAnsi="Arial" w:cs="Arial"/>
          <w:color w:val="auto"/>
          <w:spacing w:val="0"/>
          <w:sz w:val="18"/>
          <w:szCs w:val="18"/>
          <w:lang w:val="nl-NL"/>
        </w:rPr>
        <w:tab/>
      </w:r>
    </w:p>
    <w:p w14:paraId="32D4D41A" w14:textId="23404BAE" w:rsidR="00E42183" w:rsidRPr="00685477" w:rsidRDefault="00E42183" w:rsidP="006B7708">
      <w:pPr>
        <w:rPr>
          <w:rFonts w:ascii="Arial" w:hAnsi="Arial" w:cs="Arial"/>
          <w:sz w:val="18"/>
          <w:szCs w:val="18"/>
          <w:lang w:val="nl-NL"/>
        </w:rPr>
      </w:pPr>
    </w:p>
    <w:p w14:paraId="792EC15E" w14:textId="11BD2C63" w:rsidR="00E42183" w:rsidRPr="00685477" w:rsidRDefault="00E42183" w:rsidP="006B7708">
      <w:pPr>
        <w:rPr>
          <w:rFonts w:ascii="Arial" w:hAnsi="Arial" w:cs="Arial"/>
          <w:sz w:val="18"/>
          <w:szCs w:val="18"/>
          <w:lang w:val="nl-NL"/>
        </w:rPr>
      </w:pPr>
    </w:p>
    <w:p w14:paraId="215C818C" w14:textId="74E29872" w:rsidR="00E42183" w:rsidRPr="00685477" w:rsidRDefault="00E42183" w:rsidP="006B7708">
      <w:pPr>
        <w:pBdr>
          <w:bottom w:val="single" w:sz="12" w:space="1" w:color="auto"/>
        </w:pBdr>
        <w:rPr>
          <w:rFonts w:ascii="Arial" w:hAnsi="Arial" w:cs="Arial"/>
          <w:sz w:val="18"/>
          <w:szCs w:val="18"/>
          <w:lang w:val="nl-NL"/>
        </w:rPr>
      </w:pPr>
    </w:p>
    <w:p w14:paraId="7AD7932A" w14:textId="77777777" w:rsidR="007225A0" w:rsidRPr="00685477" w:rsidRDefault="007225A0" w:rsidP="007225A0">
      <w:pPr>
        <w:rPr>
          <w:rFonts w:ascii="Arial" w:hAnsi="Arial" w:cs="Arial"/>
          <w:sz w:val="18"/>
          <w:szCs w:val="18"/>
          <w:lang w:val="nl-NL"/>
        </w:rPr>
      </w:pPr>
    </w:p>
    <w:p w14:paraId="56FB4A2D" w14:textId="77777777" w:rsidR="007225A0" w:rsidRPr="00685477" w:rsidRDefault="007225A0" w:rsidP="00E42183">
      <w:pPr>
        <w:rPr>
          <w:rFonts w:ascii="Arial" w:hAnsi="Arial" w:cs="Arial"/>
          <w:sz w:val="18"/>
          <w:szCs w:val="18"/>
          <w:lang w:val="nl-NL"/>
        </w:rPr>
        <w:sectPr w:rsidR="007225A0" w:rsidRPr="00685477" w:rsidSect="00ED0558">
          <w:headerReference w:type="even" r:id="rId21"/>
          <w:footerReference w:type="even" r:id="rId22"/>
          <w:footerReference w:type="default" r:id="rId23"/>
          <w:headerReference w:type="first" r:id="rId24"/>
          <w:footerReference w:type="first" r:id="rId25"/>
          <w:type w:val="continuous"/>
          <w:pgSz w:w="11906" w:h="16838" w:code="9"/>
          <w:pgMar w:top="2268" w:right="1418" w:bottom="1134" w:left="1418" w:header="680" w:footer="567" w:gutter="0"/>
          <w:pgNumType w:start="0"/>
          <w:cols w:num="2" w:space="720"/>
          <w:titlePg/>
          <w:docGrid w:linePitch="299"/>
        </w:sectPr>
      </w:pPr>
    </w:p>
    <w:p w14:paraId="76447524" w14:textId="43D0C25D" w:rsidR="007225A0" w:rsidRPr="00685477" w:rsidRDefault="007225A0" w:rsidP="007225A0">
      <w:pPr>
        <w:rPr>
          <w:rFonts w:ascii="Arial" w:hAnsi="Arial" w:cs="Arial"/>
          <w:b/>
          <w:spacing w:val="15"/>
          <w:sz w:val="18"/>
          <w:szCs w:val="18"/>
          <w:lang w:val="nl-NL"/>
        </w:rPr>
      </w:pPr>
      <w:r w:rsidRPr="00685477">
        <w:rPr>
          <w:rFonts w:ascii="Arial" w:hAnsi="Arial" w:cs="Arial"/>
          <w:b/>
          <w:spacing w:val="15"/>
          <w:sz w:val="18"/>
          <w:szCs w:val="18"/>
          <w:lang w:val="nl-NL"/>
        </w:rPr>
        <w:t>Bijlagen</w:t>
      </w:r>
    </w:p>
    <w:p w14:paraId="3ABD3683" w14:textId="413A3307" w:rsidR="007225A0" w:rsidRPr="00685477" w:rsidRDefault="00350617" w:rsidP="007225A0">
      <w:pPr>
        <w:pStyle w:val="Ondertitel"/>
        <w:numPr>
          <w:ilvl w:val="0"/>
          <w:numId w:val="43"/>
        </w:numPr>
        <w:spacing w:after="0" w:line="240" w:lineRule="auto"/>
        <w:ind w:left="357" w:hanging="357"/>
        <w:rPr>
          <w:rFonts w:ascii="Arial" w:hAnsi="Arial" w:cs="Arial"/>
          <w:color w:val="auto"/>
          <w:spacing w:val="0"/>
          <w:sz w:val="18"/>
          <w:szCs w:val="18"/>
          <w:lang w:val="nl-NL"/>
        </w:rPr>
      </w:pPr>
      <w:r w:rsidRPr="00685477">
        <w:rPr>
          <w:rFonts w:ascii="Arial" w:hAnsi="Arial" w:cs="Arial"/>
          <w:color w:val="auto"/>
          <w:spacing w:val="0"/>
          <w:sz w:val="18"/>
          <w:szCs w:val="18"/>
          <w:lang w:val="nl-NL"/>
        </w:rPr>
        <w:t>Voorbereiding</w:t>
      </w:r>
    </w:p>
    <w:p w14:paraId="178436AA" w14:textId="47542887" w:rsidR="00790EC0" w:rsidRPr="00685477" w:rsidRDefault="00790EC0" w:rsidP="007225A0">
      <w:pPr>
        <w:pStyle w:val="Ondertitel"/>
        <w:numPr>
          <w:ilvl w:val="0"/>
          <w:numId w:val="43"/>
        </w:numPr>
        <w:spacing w:after="0" w:line="240" w:lineRule="auto"/>
        <w:ind w:left="357" w:hanging="357"/>
        <w:rPr>
          <w:rFonts w:ascii="Arial" w:hAnsi="Arial" w:cs="Arial"/>
          <w:color w:val="auto"/>
          <w:spacing w:val="0"/>
          <w:sz w:val="18"/>
          <w:szCs w:val="18"/>
          <w:lang w:val="nl-NL"/>
        </w:rPr>
      </w:pPr>
      <w:r w:rsidRPr="00685477">
        <w:rPr>
          <w:rFonts w:ascii="Arial" w:hAnsi="Arial" w:cs="Arial"/>
          <w:color w:val="auto"/>
          <w:spacing w:val="0"/>
          <w:sz w:val="18"/>
          <w:szCs w:val="18"/>
          <w:lang w:val="nl-NL"/>
        </w:rPr>
        <w:t>Verwerkersovereenkomst</w:t>
      </w:r>
    </w:p>
    <w:p w14:paraId="50D0E05B" w14:textId="577BF628" w:rsidR="007225A0" w:rsidRPr="00685477" w:rsidRDefault="007225A0" w:rsidP="00790EC0">
      <w:pPr>
        <w:pStyle w:val="Ondertitel"/>
        <w:numPr>
          <w:ilvl w:val="0"/>
          <w:numId w:val="0"/>
        </w:numPr>
        <w:spacing w:after="0" w:line="240" w:lineRule="auto"/>
        <w:ind w:left="357"/>
        <w:rPr>
          <w:rFonts w:ascii="Arial" w:hAnsi="Arial" w:cs="Arial"/>
          <w:color w:val="auto"/>
          <w:spacing w:val="0"/>
          <w:sz w:val="18"/>
          <w:szCs w:val="18"/>
          <w:lang w:val="nl-NL"/>
        </w:rPr>
      </w:pPr>
    </w:p>
    <w:p w14:paraId="59223527" w14:textId="77777777" w:rsidR="007225A0" w:rsidRPr="00685477" w:rsidRDefault="007225A0">
      <w:pPr>
        <w:tabs>
          <w:tab w:val="clear" w:pos="352"/>
          <w:tab w:val="clear" w:pos="703"/>
          <w:tab w:val="clear" w:pos="1055"/>
          <w:tab w:val="clear" w:pos="1406"/>
          <w:tab w:val="clear" w:pos="1758"/>
          <w:tab w:val="clear" w:pos="2109"/>
          <w:tab w:val="clear" w:pos="2461"/>
          <w:tab w:val="clear" w:pos="2812"/>
        </w:tabs>
        <w:rPr>
          <w:rFonts w:ascii="Arial" w:hAnsi="Arial" w:cs="Arial"/>
          <w:b/>
          <w:bCs/>
          <w:color w:val="1A508C" w:themeColor="text2"/>
          <w:sz w:val="18"/>
          <w:szCs w:val="18"/>
          <w:lang w:val="nl-NL"/>
        </w:rPr>
      </w:pPr>
    </w:p>
    <w:p w14:paraId="0059FE19" w14:textId="77777777" w:rsidR="00790EC0" w:rsidRPr="00685477" w:rsidRDefault="00790EC0">
      <w:pPr>
        <w:tabs>
          <w:tab w:val="clear" w:pos="352"/>
          <w:tab w:val="clear" w:pos="703"/>
          <w:tab w:val="clear" w:pos="1055"/>
          <w:tab w:val="clear" w:pos="1406"/>
          <w:tab w:val="clear" w:pos="1758"/>
          <w:tab w:val="clear" w:pos="2109"/>
          <w:tab w:val="clear" w:pos="2461"/>
          <w:tab w:val="clear" w:pos="2812"/>
        </w:tabs>
        <w:rPr>
          <w:rFonts w:ascii="Arial" w:hAnsi="Arial" w:cs="Arial"/>
          <w:sz w:val="18"/>
          <w:szCs w:val="18"/>
        </w:rPr>
        <w:sectPr w:rsidR="00790EC0" w:rsidRPr="00685477" w:rsidSect="00790EC0">
          <w:footerReference w:type="default" r:id="rId26"/>
          <w:type w:val="continuous"/>
          <w:pgSz w:w="11906" w:h="16838" w:code="9"/>
          <w:pgMar w:top="2268" w:right="1418" w:bottom="1134" w:left="1418" w:header="680" w:footer="567" w:gutter="0"/>
          <w:cols w:num="2" w:space="720"/>
          <w:titlePg/>
          <w:docGrid w:linePitch="299"/>
        </w:sectPr>
      </w:pPr>
    </w:p>
    <w:p w14:paraId="1E6A769F" w14:textId="7CCA84EA" w:rsidR="001329DF" w:rsidRPr="00685477" w:rsidRDefault="001329DF">
      <w:pPr>
        <w:tabs>
          <w:tab w:val="clear" w:pos="352"/>
          <w:tab w:val="clear" w:pos="703"/>
          <w:tab w:val="clear" w:pos="1055"/>
          <w:tab w:val="clear" w:pos="1406"/>
          <w:tab w:val="clear" w:pos="1758"/>
          <w:tab w:val="clear" w:pos="2109"/>
          <w:tab w:val="clear" w:pos="2461"/>
          <w:tab w:val="clear" w:pos="2812"/>
        </w:tabs>
        <w:rPr>
          <w:rFonts w:ascii="Arial" w:hAnsi="Arial" w:cs="Arial"/>
          <w:b/>
          <w:bCs/>
          <w:sz w:val="18"/>
          <w:szCs w:val="18"/>
          <w:lang w:val="nl-NL"/>
        </w:rPr>
      </w:pPr>
      <w:r w:rsidRPr="00685477">
        <w:rPr>
          <w:rFonts w:ascii="Arial" w:hAnsi="Arial" w:cs="Arial"/>
          <w:sz w:val="18"/>
          <w:szCs w:val="18"/>
        </w:rPr>
        <w:br w:type="page"/>
      </w:r>
    </w:p>
    <w:p w14:paraId="55B17CAE" w14:textId="6D5A270C" w:rsidR="008F559C" w:rsidRPr="00685477" w:rsidRDefault="00E2717A" w:rsidP="00685477">
      <w:pPr>
        <w:pStyle w:val="Kop1"/>
        <w:sectPr w:rsidR="008F559C" w:rsidRPr="00685477" w:rsidSect="00790EC0">
          <w:type w:val="continuous"/>
          <w:pgSz w:w="11906" w:h="16838" w:code="9"/>
          <w:pgMar w:top="2268" w:right="1418" w:bottom="1134" w:left="1418" w:header="680" w:footer="567" w:gutter="0"/>
          <w:cols w:num="2" w:space="720"/>
          <w:titlePg/>
          <w:docGrid w:linePitch="299"/>
        </w:sectPr>
      </w:pPr>
      <w:r w:rsidRPr="00685477">
        <w:lastRenderedPageBreak/>
        <w:t>Voorberei</w:t>
      </w:r>
      <w:r w:rsidR="001E138E" w:rsidRPr="00685477">
        <w:t>d</w:t>
      </w:r>
      <w:r w:rsidR="00CA550A" w:rsidRPr="00685477">
        <w:t>ing</w:t>
      </w:r>
      <w:r w:rsidR="007225A0" w:rsidRPr="00685477">
        <w:t xml:space="preserve"> </w:t>
      </w:r>
    </w:p>
    <w:p w14:paraId="77992241" w14:textId="77777777" w:rsidR="00BA5332" w:rsidRPr="00685477" w:rsidRDefault="00BA5332" w:rsidP="00BA5332">
      <w:pPr>
        <w:rPr>
          <w:rFonts w:ascii="Arial" w:hAnsi="Arial" w:cs="Arial"/>
          <w:sz w:val="18"/>
          <w:szCs w:val="18"/>
          <w:lang w:val="nl-NL"/>
        </w:rPr>
      </w:pPr>
    </w:p>
    <w:tbl>
      <w:tblPr>
        <w:tblStyle w:val="Rastertabel1licht"/>
        <w:tblW w:w="0" w:type="auto"/>
        <w:tblLook w:val="0000" w:firstRow="0" w:lastRow="0" w:firstColumn="0" w:lastColumn="0" w:noHBand="0" w:noVBand="0"/>
      </w:tblPr>
      <w:tblGrid>
        <w:gridCol w:w="2110"/>
        <w:gridCol w:w="129"/>
        <w:gridCol w:w="6403"/>
      </w:tblGrid>
      <w:tr w:rsidR="008F559C" w:rsidRPr="00A229F1" w14:paraId="269E9591" w14:textId="6F7F4BA5" w:rsidTr="00350617">
        <w:tc>
          <w:tcPr>
            <w:tcW w:w="8642" w:type="dxa"/>
            <w:gridSpan w:val="3"/>
          </w:tcPr>
          <w:p w14:paraId="0185DE66" w14:textId="7001362E" w:rsidR="008F559C" w:rsidRPr="00685477" w:rsidRDefault="008F559C" w:rsidP="00E85EDA">
            <w:pPr>
              <w:rPr>
                <w:rFonts w:ascii="Arial" w:eastAsiaTheme="minorEastAsia" w:hAnsi="Arial" w:cs="Arial"/>
                <w:b/>
                <w:sz w:val="18"/>
                <w:szCs w:val="18"/>
                <w:lang w:eastAsia="ja-JP"/>
              </w:rPr>
            </w:pPr>
            <w:r w:rsidRPr="00685477">
              <w:rPr>
                <w:rFonts w:ascii="Arial" w:eastAsiaTheme="minorEastAsia" w:hAnsi="Arial" w:cs="Arial"/>
                <w:b/>
                <w:sz w:val="18"/>
                <w:szCs w:val="18"/>
                <w:lang w:eastAsia="ja-JP"/>
              </w:rPr>
              <w:t xml:space="preserve">1. Wie is namens uw </w:t>
            </w:r>
            <w:r w:rsidR="00791BC4">
              <w:rPr>
                <w:rFonts w:ascii="Arial" w:eastAsiaTheme="minorEastAsia" w:hAnsi="Arial" w:cs="Arial"/>
                <w:b/>
                <w:sz w:val="18"/>
                <w:szCs w:val="18"/>
                <w:lang w:eastAsia="ja-JP"/>
              </w:rPr>
              <w:t>provincie</w:t>
            </w:r>
            <w:r w:rsidRPr="00685477">
              <w:rPr>
                <w:rFonts w:ascii="Arial" w:eastAsiaTheme="minorEastAsia" w:hAnsi="Arial" w:cs="Arial"/>
                <w:b/>
                <w:sz w:val="18"/>
                <w:szCs w:val="18"/>
                <w:lang w:eastAsia="ja-JP"/>
              </w:rPr>
              <w:t xml:space="preserve"> de trekker voor organisatorische zaken rond de QSLD?</w:t>
            </w:r>
          </w:p>
        </w:tc>
      </w:tr>
      <w:tr w:rsidR="008F559C" w:rsidRPr="00685477" w14:paraId="45D532EE" w14:textId="07B1A070" w:rsidTr="00350617">
        <w:tc>
          <w:tcPr>
            <w:tcW w:w="2110" w:type="dxa"/>
            <w:tcBorders>
              <w:bottom w:val="nil"/>
            </w:tcBorders>
            <w:shd w:val="clear" w:color="auto" w:fill="D9DFE7"/>
          </w:tcPr>
          <w:p w14:paraId="2CDCAAF4" w14:textId="77777777" w:rsidR="008F559C" w:rsidRPr="00685477" w:rsidRDefault="008F559C" w:rsidP="00E85EDA">
            <w:pPr>
              <w:rPr>
                <w:rFonts w:ascii="Arial" w:eastAsiaTheme="minorEastAsia" w:hAnsi="Arial" w:cs="Arial"/>
                <w:sz w:val="18"/>
                <w:szCs w:val="18"/>
                <w:lang w:eastAsia="ja-JP"/>
              </w:rPr>
            </w:pPr>
            <w:r w:rsidRPr="00685477">
              <w:rPr>
                <w:rFonts w:ascii="Arial" w:eastAsiaTheme="minorEastAsia" w:hAnsi="Arial" w:cs="Arial"/>
                <w:sz w:val="18"/>
                <w:szCs w:val="18"/>
                <w:lang w:eastAsia="ja-JP"/>
              </w:rPr>
              <w:t>Naam</w:t>
            </w:r>
          </w:p>
        </w:tc>
        <w:tc>
          <w:tcPr>
            <w:tcW w:w="6532" w:type="dxa"/>
            <w:gridSpan w:val="2"/>
          </w:tcPr>
          <w:p w14:paraId="446490B3" w14:textId="33906A21" w:rsidR="008F559C" w:rsidRPr="00685477" w:rsidRDefault="008F559C" w:rsidP="00E85EDA">
            <w:pPr>
              <w:rPr>
                <w:rFonts w:ascii="Arial" w:eastAsiaTheme="minorEastAsia" w:hAnsi="Arial" w:cs="Arial"/>
                <w:sz w:val="18"/>
                <w:szCs w:val="18"/>
                <w:lang w:eastAsia="ja-JP"/>
              </w:rPr>
            </w:pPr>
          </w:p>
        </w:tc>
      </w:tr>
      <w:tr w:rsidR="008F559C" w:rsidRPr="00685477" w14:paraId="7E621665" w14:textId="61100837" w:rsidTr="00350617">
        <w:tc>
          <w:tcPr>
            <w:tcW w:w="2110" w:type="dxa"/>
            <w:tcBorders>
              <w:top w:val="nil"/>
              <w:bottom w:val="nil"/>
            </w:tcBorders>
            <w:shd w:val="clear" w:color="auto" w:fill="D9DFE7"/>
          </w:tcPr>
          <w:p w14:paraId="1F0FBA97" w14:textId="77777777" w:rsidR="008F559C" w:rsidRPr="00685477" w:rsidRDefault="008F559C" w:rsidP="00E85EDA">
            <w:pPr>
              <w:rPr>
                <w:rFonts w:ascii="Arial" w:eastAsiaTheme="minorEastAsia" w:hAnsi="Arial" w:cs="Arial"/>
                <w:sz w:val="18"/>
                <w:szCs w:val="18"/>
                <w:lang w:eastAsia="ja-JP"/>
              </w:rPr>
            </w:pPr>
            <w:r w:rsidRPr="00685477">
              <w:rPr>
                <w:rFonts w:ascii="Arial" w:eastAsiaTheme="minorEastAsia" w:hAnsi="Arial" w:cs="Arial"/>
                <w:sz w:val="18"/>
                <w:szCs w:val="18"/>
                <w:lang w:eastAsia="ja-JP"/>
              </w:rPr>
              <w:t>Functie</w:t>
            </w:r>
          </w:p>
        </w:tc>
        <w:tc>
          <w:tcPr>
            <w:tcW w:w="6532" w:type="dxa"/>
            <w:gridSpan w:val="2"/>
          </w:tcPr>
          <w:p w14:paraId="3F181EC4" w14:textId="46443AF2" w:rsidR="008F559C" w:rsidRPr="00685477" w:rsidRDefault="008F559C" w:rsidP="00E85EDA">
            <w:pPr>
              <w:rPr>
                <w:rFonts w:ascii="Arial" w:eastAsiaTheme="minorEastAsia" w:hAnsi="Arial" w:cs="Arial"/>
                <w:sz w:val="18"/>
                <w:szCs w:val="18"/>
                <w:lang w:eastAsia="ja-JP"/>
              </w:rPr>
            </w:pPr>
          </w:p>
        </w:tc>
      </w:tr>
      <w:tr w:rsidR="008F559C" w:rsidRPr="00685477" w14:paraId="09B9BAF3" w14:textId="1B61178D" w:rsidTr="00350617">
        <w:tc>
          <w:tcPr>
            <w:tcW w:w="2110" w:type="dxa"/>
            <w:tcBorders>
              <w:top w:val="nil"/>
              <w:bottom w:val="nil"/>
            </w:tcBorders>
            <w:shd w:val="clear" w:color="auto" w:fill="D9DFE7"/>
          </w:tcPr>
          <w:p w14:paraId="14022C5C" w14:textId="77777777" w:rsidR="008F559C" w:rsidRPr="00685477" w:rsidRDefault="008F559C" w:rsidP="00E85EDA">
            <w:pPr>
              <w:rPr>
                <w:rFonts w:ascii="Arial" w:eastAsiaTheme="minorEastAsia" w:hAnsi="Arial" w:cs="Arial"/>
                <w:sz w:val="18"/>
                <w:szCs w:val="18"/>
                <w:lang w:eastAsia="ja-JP"/>
              </w:rPr>
            </w:pPr>
            <w:r w:rsidRPr="00685477">
              <w:rPr>
                <w:rFonts w:ascii="Arial" w:eastAsiaTheme="minorEastAsia" w:hAnsi="Arial" w:cs="Arial"/>
                <w:sz w:val="18"/>
                <w:szCs w:val="18"/>
                <w:lang w:eastAsia="ja-JP"/>
              </w:rPr>
              <w:t>E-mailadres</w:t>
            </w:r>
          </w:p>
        </w:tc>
        <w:tc>
          <w:tcPr>
            <w:tcW w:w="6532" w:type="dxa"/>
            <w:gridSpan w:val="2"/>
          </w:tcPr>
          <w:p w14:paraId="76D14799" w14:textId="42963047" w:rsidR="008F559C" w:rsidRPr="00685477" w:rsidRDefault="008F559C" w:rsidP="00E85EDA">
            <w:pPr>
              <w:rPr>
                <w:rFonts w:ascii="Arial" w:eastAsiaTheme="minorEastAsia" w:hAnsi="Arial" w:cs="Arial"/>
                <w:sz w:val="18"/>
                <w:szCs w:val="18"/>
                <w:lang w:eastAsia="ja-JP"/>
              </w:rPr>
            </w:pPr>
          </w:p>
        </w:tc>
      </w:tr>
      <w:tr w:rsidR="008F559C" w:rsidRPr="00685477" w14:paraId="394091B2" w14:textId="55B4AE71" w:rsidTr="00350617">
        <w:tc>
          <w:tcPr>
            <w:tcW w:w="2110" w:type="dxa"/>
            <w:tcBorders>
              <w:top w:val="nil"/>
            </w:tcBorders>
            <w:shd w:val="clear" w:color="auto" w:fill="D9DFE7"/>
          </w:tcPr>
          <w:p w14:paraId="3545B719" w14:textId="77777777" w:rsidR="008F559C" w:rsidRPr="00685477" w:rsidRDefault="008F559C" w:rsidP="00E85EDA">
            <w:pPr>
              <w:rPr>
                <w:rFonts w:ascii="Arial" w:eastAsiaTheme="minorEastAsia" w:hAnsi="Arial" w:cs="Arial"/>
                <w:sz w:val="18"/>
                <w:szCs w:val="18"/>
                <w:lang w:eastAsia="ja-JP"/>
              </w:rPr>
            </w:pPr>
            <w:r w:rsidRPr="00685477">
              <w:rPr>
                <w:rFonts w:ascii="Arial" w:eastAsiaTheme="minorEastAsia" w:hAnsi="Arial" w:cs="Arial"/>
                <w:sz w:val="18"/>
                <w:szCs w:val="18"/>
                <w:lang w:eastAsia="ja-JP"/>
              </w:rPr>
              <w:t>Telefoonnummer</w:t>
            </w:r>
          </w:p>
        </w:tc>
        <w:tc>
          <w:tcPr>
            <w:tcW w:w="6532" w:type="dxa"/>
            <w:gridSpan w:val="2"/>
          </w:tcPr>
          <w:p w14:paraId="0F951A9E" w14:textId="16C6EFE2" w:rsidR="008F559C" w:rsidRPr="00685477" w:rsidRDefault="008F559C" w:rsidP="00E85EDA">
            <w:pPr>
              <w:rPr>
                <w:rFonts w:ascii="Arial" w:eastAsiaTheme="minorEastAsia" w:hAnsi="Arial" w:cs="Arial"/>
                <w:sz w:val="18"/>
                <w:szCs w:val="18"/>
                <w:lang w:eastAsia="ja-JP"/>
              </w:rPr>
            </w:pPr>
          </w:p>
        </w:tc>
      </w:tr>
      <w:tr w:rsidR="008F559C" w:rsidRPr="00A229F1" w14:paraId="37A7711A" w14:textId="662AD2A6" w:rsidTr="00350617">
        <w:tc>
          <w:tcPr>
            <w:tcW w:w="8642" w:type="dxa"/>
            <w:gridSpan w:val="3"/>
          </w:tcPr>
          <w:p w14:paraId="11063EDC" w14:textId="31C43776" w:rsidR="00C86FD4" w:rsidRPr="00685477" w:rsidRDefault="008F559C" w:rsidP="00E85EDA">
            <w:pPr>
              <w:rPr>
                <w:rFonts w:ascii="Arial" w:eastAsiaTheme="minorEastAsia" w:hAnsi="Arial" w:cs="Arial"/>
                <w:sz w:val="18"/>
                <w:szCs w:val="18"/>
                <w:lang w:eastAsia="ja-JP"/>
              </w:rPr>
            </w:pPr>
            <w:r w:rsidRPr="00685477">
              <w:rPr>
                <w:rFonts w:ascii="Arial" w:eastAsiaTheme="minorEastAsia" w:hAnsi="Arial" w:cs="Arial"/>
                <w:sz w:val="18"/>
                <w:szCs w:val="18"/>
                <w:lang w:eastAsia="ja-JP"/>
              </w:rPr>
              <w:t xml:space="preserve">Een begeleidingscommissie is nodig, zowel bij aanvang (startgesprek), bij bespreking van uitkomsten (agenderingsgesprek) als bij de vervolgacties (verbeteragenda). Het is cruciaal dat daar </w:t>
            </w:r>
            <w:r w:rsidR="00791BC4">
              <w:rPr>
                <w:rFonts w:ascii="Arial" w:eastAsiaTheme="minorEastAsia" w:hAnsi="Arial" w:cs="Arial"/>
                <w:sz w:val="18"/>
                <w:szCs w:val="18"/>
                <w:lang w:eastAsia="ja-JP"/>
              </w:rPr>
              <w:t>Statenleden</w:t>
            </w:r>
            <w:r w:rsidRPr="00685477">
              <w:rPr>
                <w:rFonts w:ascii="Arial" w:eastAsiaTheme="minorEastAsia" w:hAnsi="Arial" w:cs="Arial"/>
                <w:sz w:val="18"/>
                <w:szCs w:val="18"/>
                <w:lang w:eastAsia="ja-JP"/>
              </w:rPr>
              <w:t>, collegeleden, ambtenaren en bij voorkeur ook inwoners in zitten.</w:t>
            </w:r>
          </w:p>
          <w:p w14:paraId="55521BD7" w14:textId="62F94CDA" w:rsidR="008F559C" w:rsidRPr="00685477" w:rsidRDefault="008F559C" w:rsidP="00E85EDA">
            <w:pPr>
              <w:rPr>
                <w:rFonts w:ascii="Arial" w:eastAsiaTheme="minorEastAsia" w:hAnsi="Arial" w:cs="Arial"/>
                <w:sz w:val="18"/>
                <w:szCs w:val="18"/>
                <w:lang w:eastAsia="ja-JP"/>
              </w:rPr>
            </w:pPr>
            <w:r w:rsidRPr="00685477">
              <w:rPr>
                <w:rFonts w:ascii="Arial" w:eastAsiaTheme="minorEastAsia" w:hAnsi="Arial" w:cs="Arial"/>
                <w:sz w:val="18"/>
                <w:szCs w:val="18"/>
                <w:lang w:eastAsia="ja-JP"/>
              </w:rPr>
              <w:t xml:space="preserve"> </w:t>
            </w:r>
          </w:p>
          <w:p w14:paraId="13E00D70" w14:textId="1220AFFF" w:rsidR="008F559C" w:rsidRPr="00685477" w:rsidRDefault="008F559C" w:rsidP="00E85EDA">
            <w:pPr>
              <w:rPr>
                <w:rFonts w:ascii="Arial" w:eastAsiaTheme="minorEastAsia" w:hAnsi="Arial" w:cs="Arial"/>
                <w:b/>
                <w:sz w:val="18"/>
                <w:szCs w:val="18"/>
                <w:lang w:eastAsia="ja-JP"/>
              </w:rPr>
            </w:pPr>
            <w:r w:rsidRPr="00685477">
              <w:rPr>
                <w:rFonts w:ascii="Arial" w:eastAsiaTheme="minorEastAsia" w:hAnsi="Arial" w:cs="Arial"/>
                <w:b/>
                <w:sz w:val="18"/>
                <w:szCs w:val="18"/>
                <w:lang w:eastAsia="ja-JP"/>
              </w:rPr>
              <w:t xml:space="preserve">2. Wie zitten er in uw </w:t>
            </w:r>
            <w:r w:rsidR="00791BC4">
              <w:rPr>
                <w:rFonts w:ascii="Arial" w:eastAsiaTheme="minorEastAsia" w:hAnsi="Arial" w:cs="Arial"/>
                <w:b/>
                <w:sz w:val="18"/>
                <w:szCs w:val="18"/>
                <w:lang w:eastAsia="ja-JP"/>
              </w:rPr>
              <w:t>provinciale</w:t>
            </w:r>
            <w:r w:rsidRPr="00685477">
              <w:rPr>
                <w:rFonts w:ascii="Arial" w:eastAsiaTheme="minorEastAsia" w:hAnsi="Arial" w:cs="Arial"/>
                <w:b/>
                <w:sz w:val="18"/>
                <w:szCs w:val="18"/>
                <w:lang w:eastAsia="ja-JP"/>
              </w:rPr>
              <w:t xml:space="preserve"> QS</w:t>
            </w:r>
            <w:r w:rsidR="00791BC4">
              <w:rPr>
                <w:rFonts w:ascii="Arial" w:eastAsiaTheme="minorEastAsia" w:hAnsi="Arial" w:cs="Arial"/>
                <w:b/>
                <w:sz w:val="18"/>
                <w:szCs w:val="18"/>
                <w:lang w:eastAsia="ja-JP"/>
              </w:rPr>
              <w:t>P</w:t>
            </w:r>
            <w:r w:rsidRPr="00685477">
              <w:rPr>
                <w:rFonts w:ascii="Arial" w:eastAsiaTheme="minorEastAsia" w:hAnsi="Arial" w:cs="Arial"/>
                <w:b/>
                <w:sz w:val="18"/>
                <w:szCs w:val="18"/>
                <w:lang w:eastAsia="ja-JP"/>
              </w:rPr>
              <w:t>D-begeleidingscommissie?</w:t>
            </w:r>
          </w:p>
        </w:tc>
      </w:tr>
      <w:tr w:rsidR="00C57D6F" w:rsidRPr="00685477" w14:paraId="294FDBE0" w14:textId="15704114" w:rsidTr="003B7C39">
        <w:trPr>
          <w:trHeight w:val="789"/>
        </w:trPr>
        <w:tc>
          <w:tcPr>
            <w:tcW w:w="2239" w:type="dxa"/>
            <w:gridSpan w:val="2"/>
            <w:tcBorders>
              <w:bottom w:val="nil"/>
            </w:tcBorders>
            <w:shd w:val="clear" w:color="auto" w:fill="D9DFE7"/>
          </w:tcPr>
          <w:p w14:paraId="2DAAC398" w14:textId="36A9B7DB" w:rsidR="00C57D6F" w:rsidRPr="00685477" w:rsidRDefault="00C57D6F" w:rsidP="00E85EDA">
            <w:pPr>
              <w:rPr>
                <w:rFonts w:ascii="Arial" w:eastAsiaTheme="minorEastAsia" w:hAnsi="Arial" w:cs="Arial"/>
                <w:sz w:val="18"/>
                <w:szCs w:val="18"/>
                <w:lang w:eastAsia="ja-JP"/>
              </w:rPr>
            </w:pPr>
            <w:r w:rsidRPr="00685477">
              <w:rPr>
                <w:rFonts w:ascii="Arial" w:eastAsiaTheme="minorEastAsia" w:hAnsi="Arial" w:cs="Arial"/>
                <w:sz w:val="18"/>
                <w:szCs w:val="18"/>
                <w:lang w:eastAsia="ja-JP"/>
              </w:rPr>
              <w:t xml:space="preserve">Vanuit de </w:t>
            </w:r>
            <w:r w:rsidR="00791BC4">
              <w:rPr>
                <w:rFonts w:ascii="Arial" w:eastAsiaTheme="minorEastAsia" w:hAnsi="Arial" w:cs="Arial"/>
                <w:sz w:val="18"/>
                <w:szCs w:val="18"/>
                <w:lang w:eastAsia="ja-JP"/>
              </w:rPr>
              <w:t>Provinciale Staten</w:t>
            </w:r>
          </w:p>
        </w:tc>
        <w:tc>
          <w:tcPr>
            <w:tcW w:w="6403" w:type="dxa"/>
          </w:tcPr>
          <w:p w14:paraId="0E7D695F" w14:textId="68ED6DA4" w:rsidR="00C57D6F" w:rsidRPr="00685477" w:rsidRDefault="00C57D6F" w:rsidP="00E85EDA">
            <w:pPr>
              <w:rPr>
                <w:rFonts w:ascii="Arial" w:eastAsiaTheme="minorEastAsia" w:hAnsi="Arial" w:cs="Arial"/>
                <w:sz w:val="18"/>
                <w:szCs w:val="18"/>
                <w:lang w:eastAsia="ja-JP"/>
              </w:rPr>
            </w:pPr>
          </w:p>
        </w:tc>
      </w:tr>
      <w:tr w:rsidR="00C57D6F" w:rsidRPr="00685477" w14:paraId="26C85F84" w14:textId="7C401176" w:rsidTr="006A202F">
        <w:trPr>
          <w:trHeight w:val="828"/>
        </w:trPr>
        <w:tc>
          <w:tcPr>
            <w:tcW w:w="2239" w:type="dxa"/>
            <w:gridSpan w:val="2"/>
            <w:tcBorders>
              <w:top w:val="nil"/>
              <w:bottom w:val="nil"/>
            </w:tcBorders>
            <w:shd w:val="clear" w:color="auto" w:fill="D9DFE7"/>
          </w:tcPr>
          <w:p w14:paraId="77B2E980" w14:textId="65AC5C20" w:rsidR="00C57D6F" w:rsidRPr="00685477" w:rsidRDefault="00C57D6F" w:rsidP="00E85EDA">
            <w:pPr>
              <w:rPr>
                <w:rFonts w:ascii="Arial" w:eastAsiaTheme="minorEastAsia" w:hAnsi="Arial" w:cs="Arial"/>
                <w:sz w:val="18"/>
                <w:szCs w:val="18"/>
                <w:lang w:eastAsia="ja-JP"/>
              </w:rPr>
            </w:pPr>
            <w:r w:rsidRPr="00685477">
              <w:rPr>
                <w:rFonts w:ascii="Arial" w:eastAsiaTheme="minorEastAsia" w:hAnsi="Arial" w:cs="Arial"/>
                <w:sz w:val="18"/>
                <w:szCs w:val="18"/>
                <w:lang w:eastAsia="ja-JP"/>
              </w:rPr>
              <w:t>Vanuit het college</w:t>
            </w:r>
            <w:r w:rsidR="00791BC4">
              <w:rPr>
                <w:rFonts w:ascii="Arial" w:eastAsiaTheme="minorEastAsia" w:hAnsi="Arial" w:cs="Arial"/>
                <w:sz w:val="18"/>
                <w:szCs w:val="18"/>
                <w:lang w:eastAsia="ja-JP"/>
              </w:rPr>
              <w:t xml:space="preserve"> van Gedeputeerde Staten</w:t>
            </w:r>
          </w:p>
        </w:tc>
        <w:tc>
          <w:tcPr>
            <w:tcW w:w="6403" w:type="dxa"/>
          </w:tcPr>
          <w:p w14:paraId="40EAE5A9" w14:textId="779423C9" w:rsidR="00C57D6F" w:rsidRPr="00685477" w:rsidRDefault="00C57D6F" w:rsidP="00E85EDA">
            <w:pPr>
              <w:rPr>
                <w:rFonts w:ascii="Arial" w:eastAsiaTheme="minorEastAsia" w:hAnsi="Arial" w:cs="Arial"/>
                <w:sz w:val="18"/>
                <w:szCs w:val="18"/>
                <w:lang w:eastAsia="ja-JP"/>
              </w:rPr>
            </w:pPr>
          </w:p>
        </w:tc>
      </w:tr>
      <w:tr w:rsidR="00C57D6F" w:rsidRPr="00685477" w14:paraId="18680611" w14:textId="0E795FBC" w:rsidTr="009C0C8E">
        <w:trPr>
          <w:trHeight w:val="712"/>
        </w:trPr>
        <w:tc>
          <w:tcPr>
            <w:tcW w:w="2239" w:type="dxa"/>
            <w:gridSpan w:val="2"/>
            <w:tcBorders>
              <w:top w:val="nil"/>
              <w:bottom w:val="nil"/>
            </w:tcBorders>
            <w:shd w:val="clear" w:color="auto" w:fill="D9DFE7"/>
          </w:tcPr>
          <w:p w14:paraId="70051953" w14:textId="17CAB350" w:rsidR="00C57D6F" w:rsidRPr="00685477" w:rsidRDefault="00C57D6F" w:rsidP="004826A0">
            <w:pPr>
              <w:rPr>
                <w:rFonts w:ascii="Arial" w:eastAsiaTheme="minorEastAsia" w:hAnsi="Arial" w:cs="Arial"/>
                <w:sz w:val="18"/>
                <w:szCs w:val="18"/>
                <w:lang w:eastAsia="ja-JP"/>
              </w:rPr>
            </w:pPr>
            <w:r w:rsidRPr="00685477">
              <w:rPr>
                <w:rFonts w:ascii="Arial" w:eastAsiaTheme="minorEastAsia" w:hAnsi="Arial" w:cs="Arial"/>
                <w:sz w:val="18"/>
                <w:szCs w:val="18"/>
                <w:lang w:eastAsia="ja-JP"/>
              </w:rPr>
              <w:t>Vanuit de ambtelijke organisatie</w:t>
            </w:r>
          </w:p>
        </w:tc>
        <w:tc>
          <w:tcPr>
            <w:tcW w:w="6403" w:type="dxa"/>
          </w:tcPr>
          <w:p w14:paraId="615A72E1" w14:textId="092DD5DA" w:rsidR="00C57D6F" w:rsidRPr="00685477" w:rsidRDefault="00C57D6F" w:rsidP="00E85EDA">
            <w:pPr>
              <w:rPr>
                <w:rFonts w:ascii="Arial" w:eastAsiaTheme="minorEastAsia" w:hAnsi="Arial" w:cs="Arial"/>
                <w:sz w:val="18"/>
                <w:szCs w:val="18"/>
                <w:lang w:eastAsia="ja-JP"/>
              </w:rPr>
            </w:pPr>
          </w:p>
        </w:tc>
      </w:tr>
      <w:tr w:rsidR="00C57D6F" w:rsidRPr="00685477" w14:paraId="244C6C75" w14:textId="65F61BCB" w:rsidTr="00003EA6">
        <w:trPr>
          <w:trHeight w:val="823"/>
        </w:trPr>
        <w:tc>
          <w:tcPr>
            <w:tcW w:w="2239" w:type="dxa"/>
            <w:gridSpan w:val="2"/>
            <w:tcBorders>
              <w:top w:val="nil"/>
            </w:tcBorders>
            <w:shd w:val="clear" w:color="auto" w:fill="D9DFE7"/>
          </w:tcPr>
          <w:p w14:paraId="69BD7C69" w14:textId="6A7C785B" w:rsidR="00C57D6F" w:rsidRPr="00685477" w:rsidRDefault="00C57D6F" w:rsidP="004826A0">
            <w:pPr>
              <w:rPr>
                <w:rFonts w:ascii="Arial" w:eastAsiaTheme="minorEastAsia" w:hAnsi="Arial" w:cs="Arial"/>
                <w:sz w:val="18"/>
                <w:szCs w:val="18"/>
                <w:lang w:eastAsia="ja-JP"/>
              </w:rPr>
            </w:pPr>
            <w:r w:rsidRPr="00685477">
              <w:rPr>
                <w:rFonts w:ascii="Arial" w:eastAsiaTheme="minorEastAsia" w:hAnsi="Arial" w:cs="Arial"/>
                <w:sz w:val="18"/>
                <w:szCs w:val="18"/>
                <w:lang w:eastAsia="ja-JP"/>
              </w:rPr>
              <w:t>Vanuit de lokale gemeenschap</w:t>
            </w:r>
          </w:p>
        </w:tc>
        <w:tc>
          <w:tcPr>
            <w:tcW w:w="6403" w:type="dxa"/>
          </w:tcPr>
          <w:p w14:paraId="2D9536D4" w14:textId="3E71BB2D" w:rsidR="00C57D6F" w:rsidRPr="00685477" w:rsidRDefault="00C57D6F" w:rsidP="00E85EDA">
            <w:pPr>
              <w:rPr>
                <w:rFonts w:ascii="Arial" w:eastAsiaTheme="minorEastAsia" w:hAnsi="Arial" w:cs="Arial"/>
                <w:sz w:val="18"/>
                <w:szCs w:val="18"/>
                <w:lang w:eastAsia="ja-JP"/>
              </w:rPr>
            </w:pPr>
          </w:p>
        </w:tc>
      </w:tr>
    </w:tbl>
    <w:p w14:paraId="22E98FCF" w14:textId="77777777" w:rsidR="00BA5332" w:rsidRPr="00685477" w:rsidRDefault="00BA5332" w:rsidP="00BA5332">
      <w:pPr>
        <w:rPr>
          <w:rFonts w:ascii="Arial" w:hAnsi="Arial" w:cs="Arial"/>
          <w:sz w:val="18"/>
          <w:szCs w:val="18"/>
          <w:lang w:val="nl-NL"/>
        </w:rPr>
      </w:pPr>
    </w:p>
    <w:tbl>
      <w:tblPr>
        <w:tblStyle w:val="Rastertabel1licht"/>
        <w:tblW w:w="0" w:type="auto"/>
        <w:tblLook w:val="0000" w:firstRow="0" w:lastRow="0" w:firstColumn="0" w:lastColumn="0" w:noHBand="0" w:noVBand="0"/>
      </w:tblPr>
      <w:tblGrid>
        <w:gridCol w:w="9056"/>
      </w:tblGrid>
      <w:tr w:rsidR="00BA5332" w:rsidRPr="00A229F1" w14:paraId="0374992F" w14:textId="77777777" w:rsidTr="00E85EDA">
        <w:tc>
          <w:tcPr>
            <w:tcW w:w="9056" w:type="dxa"/>
            <w:shd w:val="clear" w:color="auto" w:fill="D9DFE7"/>
          </w:tcPr>
          <w:p w14:paraId="753EC0BA" w14:textId="3D6B715D" w:rsidR="00BA5332" w:rsidRPr="00685477" w:rsidRDefault="006F5F05" w:rsidP="00E85EDA">
            <w:pPr>
              <w:rPr>
                <w:rFonts w:ascii="Arial" w:eastAsiaTheme="minorEastAsia" w:hAnsi="Arial" w:cs="Arial"/>
                <w:b/>
                <w:sz w:val="18"/>
                <w:szCs w:val="18"/>
                <w:lang w:eastAsia="ja-JP"/>
              </w:rPr>
            </w:pPr>
            <w:r w:rsidRPr="00685477">
              <w:rPr>
                <w:rFonts w:ascii="Arial" w:eastAsiaTheme="minorEastAsia" w:hAnsi="Arial" w:cs="Arial"/>
                <w:b/>
                <w:sz w:val="18"/>
                <w:szCs w:val="18"/>
                <w:lang w:eastAsia="ja-JP"/>
              </w:rPr>
              <w:t>3</w:t>
            </w:r>
            <w:r w:rsidR="00BA5332" w:rsidRPr="00685477">
              <w:rPr>
                <w:rFonts w:ascii="Arial" w:eastAsiaTheme="minorEastAsia" w:hAnsi="Arial" w:cs="Arial"/>
                <w:b/>
                <w:sz w:val="18"/>
                <w:szCs w:val="18"/>
                <w:lang w:eastAsia="ja-JP"/>
              </w:rPr>
              <w:t xml:space="preserve">. Wat is de reden voor uw </w:t>
            </w:r>
            <w:r w:rsidR="00791BC4">
              <w:rPr>
                <w:rFonts w:ascii="Arial" w:eastAsiaTheme="minorEastAsia" w:hAnsi="Arial" w:cs="Arial"/>
                <w:b/>
                <w:sz w:val="18"/>
                <w:szCs w:val="18"/>
                <w:lang w:eastAsia="ja-JP"/>
              </w:rPr>
              <w:t>provincie</w:t>
            </w:r>
            <w:r w:rsidR="00BA5332" w:rsidRPr="00685477">
              <w:rPr>
                <w:rFonts w:ascii="Arial" w:eastAsiaTheme="minorEastAsia" w:hAnsi="Arial" w:cs="Arial"/>
                <w:b/>
                <w:sz w:val="18"/>
                <w:szCs w:val="18"/>
                <w:lang w:eastAsia="ja-JP"/>
              </w:rPr>
              <w:t xml:space="preserve"> om deel te nemen? </w:t>
            </w:r>
          </w:p>
        </w:tc>
      </w:tr>
      <w:tr w:rsidR="00BA5332" w:rsidRPr="00A229F1" w14:paraId="4883E284" w14:textId="77777777" w:rsidTr="00220169">
        <w:trPr>
          <w:trHeight w:val="519"/>
        </w:trPr>
        <w:tc>
          <w:tcPr>
            <w:tcW w:w="9056" w:type="dxa"/>
          </w:tcPr>
          <w:p w14:paraId="50E3A6D4" w14:textId="77777777" w:rsidR="00BA5332" w:rsidRPr="00685477" w:rsidRDefault="00BA5332" w:rsidP="00220169">
            <w:pPr>
              <w:rPr>
                <w:rFonts w:ascii="Arial" w:eastAsiaTheme="minorEastAsia" w:hAnsi="Arial" w:cs="Arial"/>
                <w:sz w:val="18"/>
                <w:szCs w:val="18"/>
                <w:lang w:eastAsia="ja-JP"/>
              </w:rPr>
            </w:pPr>
          </w:p>
        </w:tc>
      </w:tr>
      <w:tr w:rsidR="00BA5332" w:rsidRPr="00A229F1" w14:paraId="0729B7E6" w14:textId="77777777" w:rsidTr="00B178F2">
        <w:trPr>
          <w:trHeight w:val="337"/>
        </w:trPr>
        <w:tc>
          <w:tcPr>
            <w:tcW w:w="9056" w:type="dxa"/>
            <w:shd w:val="clear" w:color="auto" w:fill="D9DFE7"/>
          </w:tcPr>
          <w:p w14:paraId="37B71EEA" w14:textId="46DADCAE" w:rsidR="00BA5332" w:rsidRPr="00685477" w:rsidRDefault="006F5F05" w:rsidP="00E85EDA">
            <w:pPr>
              <w:rPr>
                <w:rFonts w:ascii="Arial" w:eastAsiaTheme="minorEastAsia" w:hAnsi="Arial" w:cs="Arial"/>
                <w:b/>
                <w:sz w:val="18"/>
                <w:szCs w:val="18"/>
                <w:lang w:eastAsia="ja-JP"/>
              </w:rPr>
            </w:pPr>
            <w:r w:rsidRPr="00685477">
              <w:rPr>
                <w:rFonts w:ascii="Arial" w:eastAsiaTheme="minorEastAsia" w:hAnsi="Arial" w:cs="Arial"/>
                <w:b/>
                <w:sz w:val="18"/>
                <w:szCs w:val="18"/>
                <w:lang w:eastAsia="ja-JP"/>
              </w:rPr>
              <w:t>4</w:t>
            </w:r>
            <w:r w:rsidR="00BA5332" w:rsidRPr="00685477">
              <w:rPr>
                <w:rFonts w:ascii="Arial" w:eastAsiaTheme="minorEastAsia" w:hAnsi="Arial" w:cs="Arial"/>
                <w:b/>
                <w:sz w:val="18"/>
                <w:szCs w:val="18"/>
                <w:lang w:eastAsia="ja-JP"/>
              </w:rPr>
              <w:t xml:space="preserve">. Welke </w:t>
            </w:r>
            <w:r w:rsidR="001E138E" w:rsidRPr="00685477">
              <w:rPr>
                <w:rFonts w:ascii="Arial" w:eastAsiaTheme="minorEastAsia" w:hAnsi="Arial" w:cs="Arial"/>
                <w:b/>
                <w:sz w:val="18"/>
                <w:szCs w:val="18"/>
                <w:lang w:eastAsia="ja-JP"/>
              </w:rPr>
              <w:t>belemmeringen</w:t>
            </w:r>
            <w:r w:rsidR="00BA5332" w:rsidRPr="00685477">
              <w:rPr>
                <w:rFonts w:ascii="Arial" w:eastAsiaTheme="minorEastAsia" w:hAnsi="Arial" w:cs="Arial"/>
                <w:b/>
                <w:sz w:val="18"/>
                <w:szCs w:val="18"/>
                <w:lang w:eastAsia="ja-JP"/>
              </w:rPr>
              <w:t xml:space="preserve"> (voor)ziet u </w:t>
            </w:r>
            <w:r w:rsidRPr="00685477">
              <w:rPr>
                <w:rFonts w:ascii="Arial" w:eastAsiaTheme="minorEastAsia" w:hAnsi="Arial" w:cs="Arial"/>
                <w:b/>
                <w:sz w:val="18"/>
                <w:szCs w:val="18"/>
                <w:lang w:eastAsia="ja-JP"/>
              </w:rPr>
              <w:t>bij de uitvoering van de QS</w:t>
            </w:r>
            <w:r w:rsidR="00791BC4">
              <w:rPr>
                <w:rFonts w:ascii="Arial" w:eastAsiaTheme="minorEastAsia" w:hAnsi="Arial" w:cs="Arial"/>
                <w:b/>
                <w:sz w:val="18"/>
                <w:szCs w:val="18"/>
                <w:lang w:eastAsia="ja-JP"/>
              </w:rPr>
              <w:t>P</w:t>
            </w:r>
            <w:r w:rsidRPr="00685477">
              <w:rPr>
                <w:rFonts w:ascii="Arial" w:eastAsiaTheme="minorEastAsia" w:hAnsi="Arial" w:cs="Arial"/>
                <w:b/>
                <w:sz w:val="18"/>
                <w:szCs w:val="18"/>
                <w:lang w:eastAsia="ja-JP"/>
              </w:rPr>
              <w:t>D</w:t>
            </w:r>
            <w:r w:rsidR="00BA5332" w:rsidRPr="00685477">
              <w:rPr>
                <w:rFonts w:ascii="Arial" w:eastAsiaTheme="minorEastAsia" w:hAnsi="Arial" w:cs="Arial"/>
                <w:b/>
                <w:sz w:val="18"/>
                <w:szCs w:val="18"/>
                <w:lang w:eastAsia="ja-JP"/>
              </w:rPr>
              <w:t>?  </w:t>
            </w:r>
          </w:p>
        </w:tc>
      </w:tr>
      <w:tr w:rsidR="00531771" w:rsidRPr="00A229F1" w14:paraId="199E33E5" w14:textId="77777777" w:rsidTr="00E85EDA">
        <w:trPr>
          <w:trHeight w:val="587"/>
        </w:trPr>
        <w:tc>
          <w:tcPr>
            <w:tcW w:w="9056" w:type="dxa"/>
          </w:tcPr>
          <w:p w14:paraId="13ED81EE" w14:textId="2C2682EB" w:rsidR="00531771" w:rsidRPr="00685477" w:rsidRDefault="00531771" w:rsidP="00E85EDA">
            <w:pPr>
              <w:rPr>
                <w:rFonts w:ascii="Arial" w:eastAsiaTheme="minorEastAsia" w:hAnsi="Arial" w:cs="Arial"/>
                <w:sz w:val="18"/>
                <w:szCs w:val="18"/>
                <w:lang w:eastAsia="ja-JP"/>
              </w:rPr>
            </w:pPr>
          </w:p>
        </w:tc>
      </w:tr>
      <w:tr w:rsidR="00531771" w:rsidRPr="00A229F1" w14:paraId="52A413A3" w14:textId="77777777" w:rsidTr="00531771">
        <w:trPr>
          <w:trHeight w:val="299"/>
        </w:trPr>
        <w:tc>
          <w:tcPr>
            <w:tcW w:w="9056" w:type="dxa"/>
            <w:shd w:val="clear" w:color="auto" w:fill="D9DFE9"/>
          </w:tcPr>
          <w:p w14:paraId="308E0009" w14:textId="00EA3FA3" w:rsidR="00531771" w:rsidRPr="00685477" w:rsidRDefault="00220169" w:rsidP="00E85EDA">
            <w:pPr>
              <w:rPr>
                <w:rFonts w:ascii="Arial" w:eastAsiaTheme="minorEastAsia" w:hAnsi="Arial" w:cs="Arial"/>
                <w:b/>
                <w:sz w:val="18"/>
                <w:szCs w:val="18"/>
                <w:lang w:eastAsia="ja-JP"/>
              </w:rPr>
            </w:pPr>
            <w:r w:rsidRPr="00685477">
              <w:rPr>
                <w:rFonts w:ascii="Arial" w:eastAsiaTheme="minorEastAsia" w:hAnsi="Arial" w:cs="Arial"/>
                <w:b/>
                <w:sz w:val="18"/>
                <w:szCs w:val="18"/>
                <w:lang w:eastAsia="ja-JP"/>
              </w:rPr>
              <w:t>5</w:t>
            </w:r>
            <w:r w:rsidR="00EB5255" w:rsidRPr="00685477">
              <w:rPr>
                <w:rFonts w:ascii="Arial" w:eastAsiaTheme="minorEastAsia" w:hAnsi="Arial" w:cs="Arial"/>
                <w:b/>
                <w:sz w:val="18"/>
                <w:szCs w:val="18"/>
                <w:lang w:eastAsia="ja-JP"/>
              </w:rPr>
              <w:t>. Wilt u beschikken over een verbeteragenda? Zo ja, op welke termijn?</w:t>
            </w:r>
          </w:p>
        </w:tc>
      </w:tr>
      <w:tr w:rsidR="00531771" w:rsidRPr="00A229F1" w14:paraId="6E604C96" w14:textId="77777777" w:rsidTr="00E85EDA">
        <w:trPr>
          <w:trHeight w:val="506"/>
        </w:trPr>
        <w:tc>
          <w:tcPr>
            <w:tcW w:w="9056" w:type="dxa"/>
            <w:shd w:val="clear" w:color="auto" w:fill="auto"/>
          </w:tcPr>
          <w:p w14:paraId="58A5DEC7" w14:textId="31058DCB" w:rsidR="00531771" w:rsidRPr="00685477" w:rsidRDefault="00531771" w:rsidP="00E85EDA">
            <w:pPr>
              <w:rPr>
                <w:rFonts w:ascii="Arial" w:eastAsiaTheme="minorEastAsia" w:hAnsi="Arial" w:cs="Arial"/>
                <w:sz w:val="18"/>
                <w:szCs w:val="18"/>
                <w:lang w:eastAsia="ja-JP"/>
              </w:rPr>
            </w:pPr>
          </w:p>
        </w:tc>
      </w:tr>
      <w:bookmarkEnd w:id="5"/>
    </w:tbl>
    <w:p w14:paraId="3471FD70" w14:textId="0547CD87" w:rsidR="00E2717A" w:rsidRPr="00685477" w:rsidRDefault="00E2717A" w:rsidP="00BA5332">
      <w:pPr>
        <w:rPr>
          <w:rFonts w:ascii="Arial" w:hAnsi="Arial" w:cs="Arial"/>
          <w:color w:val="1A508C" w:themeColor="text2"/>
          <w:spacing w:val="15"/>
          <w:sz w:val="18"/>
          <w:szCs w:val="18"/>
          <w:lang w:val="nl-NL"/>
        </w:rPr>
      </w:pPr>
    </w:p>
    <w:bookmarkEnd w:id="0"/>
    <w:p w14:paraId="315A7CFF" w14:textId="77777777" w:rsidR="001329DF" w:rsidRPr="00685477" w:rsidRDefault="001329DF">
      <w:pPr>
        <w:tabs>
          <w:tab w:val="clear" w:pos="352"/>
          <w:tab w:val="clear" w:pos="703"/>
          <w:tab w:val="clear" w:pos="1055"/>
          <w:tab w:val="clear" w:pos="1406"/>
          <w:tab w:val="clear" w:pos="1758"/>
          <w:tab w:val="clear" w:pos="2109"/>
          <w:tab w:val="clear" w:pos="2461"/>
          <w:tab w:val="clear" w:pos="2812"/>
        </w:tabs>
        <w:rPr>
          <w:rFonts w:ascii="Arial" w:eastAsia="Arial" w:hAnsi="Arial" w:cs="Arial"/>
          <w:b/>
          <w:sz w:val="18"/>
          <w:szCs w:val="18"/>
          <w:lang w:val="nl-NL" w:eastAsia="nl-NL" w:bidi="nl-NL"/>
        </w:rPr>
      </w:pPr>
      <w:r w:rsidRPr="00685477">
        <w:rPr>
          <w:rFonts w:ascii="Arial" w:eastAsia="Arial" w:hAnsi="Arial" w:cs="Arial"/>
          <w:b/>
          <w:sz w:val="18"/>
          <w:szCs w:val="18"/>
          <w:lang w:val="nl-NL" w:eastAsia="nl-NL" w:bidi="nl-NL"/>
        </w:rPr>
        <w:br w:type="page"/>
      </w:r>
    </w:p>
    <w:p w14:paraId="119D4737" w14:textId="40FA3835"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40" w:lineRule="auto"/>
        <w:rPr>
          <w:rFonts w:ascii="Arial" w:eastAsia="Arial" w:hAnsi="Arial" w:cs="Arial"/>
          <w:b/>
          <w:lang w:val="nl-NL" w:eastAsia="nl-NL" w:bidi="nl-NL"/>
        </w:rPr>
      </w:pPr>
      <w:r w:rsidRPr="00F25FAC">
        <w:rPr>
          <w:rFonts w:ascii="Arial" w:eastAsia="Arial" w:hAnsi="Arial" w:cs="Arial"/>
          <w:b/>
          <w:lang w:val="nl-NL" w:eastAsia="nl-NL" w:bidi="nl-NL"/>
        </w:rPr>
        <w:lastRenderedPageBreak/>
        <w:t xml:space="preserve">Verwerkersovereenkomst uitvoering Quick Scan </w:t>
      </w:r>
      <w:r w:rsidR="00791BC4">
        <w:rPr>
          <w:rFonts w:ascii="Arial" w:eastAsia="Arial" w:hAnsi="Arial" w:cs="Arial"/>
          <w:b/>
          <w:lang w:val="nl-NL" w:eastAsia="nl-NL" w:bidi="nl-NL"/>
        </w:rPr>
        <w:t>Provinciale</w:t>
      </w:r>
      <w:r w:rsidRPr="00F25FAC">
        <w:rPr>
          <w:rFonts w:ascii="Arial" w:eastAsia="Arial" w:hAnsi="Arial" w:cs="Arial"/>
          <w:b/>
          <w:lang w:val="nl-NL" w:eastAsia="nl-NL" w:bidi="nl-NL"/>
        </w:rPr>
        <w:t xml:space="preserve"> Democratie</w:t>
      </w:r>
    </w:p>
    <w:p w14:paraId="59C1B4F6"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40" w:lineRule="auto"/>
        <w:rPr>
          <w:rFonts w:ascii="Arial" w:eastAsia="Arial" w:hAnsi="Arial" w:cs="Arial"/>
          <w:sz w:val="18"/>
          <w:szCs w:val="18"/>
          <w:lang w:val="nl-NL" w:eastAsia="nl-NL" w:bidi="nl-NL"/>
        </w:rPr>
      </w:pPr>
    </w:p>
    <w:p w14:paraId="7748331B" w14:textId="3847A2C5"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color w:val="000000"/>
          <w:sz w:val="18"/>
          <w:szCs w:val="18"/>
          <w:lang w:val="nl-NL" w:eastAsia="nl-NL" w:bidi="nl-NL"/>
        </w:rPr>
        <w:t xml:space="preserve">Het college van </w:t>
      </w:r>
      <w:r w:rsidR="00AF6AE2">
        <w:rPr>
          <w:rFonts w:ascii="Arial" w:eastAsia="Arial" w:hAnsi="Arial" w:cs="Arial"/>
          <w:color w:val="000000"/>
          <w:sz w:val="18"/>
          <w:szCs w:val="18"/>
          <w:lang w:val="nl-NL" w:eastAsia="nl-NL" w:bidi="nl-NL"/>
        </w:rPr>
        <w:t>Gedeputeerde Staten</w:t>
      </w:r>
      <w:r w:rsidRPr="00F25FAC">
        <w:rPr>
          <w:rFonts w:ascii="Arial" w:eastAsia="Arial" w:hAnsi="Arial" w:cs="Arial"/>
          <w:color w:val="000000"/>
          <w:sz w:val="18"/>
          <w:szCs w:val="18"/>
          <w:lang w:val="nl-NL" w:eastAsia="nl-NL" w:bidi="nl-NL"/>
        </w:rPr>
        <w:t xml:space="preserve"> van </w:t>
      </w:r>
      <w:r w:rsidRPr="00F25FAC">
        <w:rPr>
          <w:rFonts w:ascii="Arial" w:eastAsia="Arial" w:hAnsi="Arial" w:cs="Arial"/>
          <w:color w:val="000000"/>
          <w:sz w:val="18"/>
          <w:szCs w:val="18"/>
          <w:highlight w:val="yellow"/>
          <w:lang w:val="nl-NL" w:eastAsia="nl-NL" w:bidi="nl-NL"/>
        </w:rPr>
        <w:t xml:space="preserve">&lt;naam </w:t>
      </w:r>
      <w:r w:rsidR="00AF6AE2">
        <w:rPr>
          <w:rFonts w:ascii="Arial" w:eastAsia="Arial" w:hAnsi="Arial" w:cs="Arial"/>
          <w:color w:val="000000"/>
          <w:sz w:val="18"/>
          <w:szCs w:val="18"/>
          <w:highlight w:val="yellow"/>
          <w:lang w:val="nl-NL" w:eastAsia="nl-NL" w:bidi="nl-NL"/>
        </w:rPr>
        <w:t>provincie</w:t>
      </w:r>
      <w:r w:rsidRPr="00F25FAC">
        <w:rPr>
          <w:rFonts w:ascii="Arial" w:eastAsia="Arial" w:hAnsi="Arial" w:cs="Arial"/>
          <w:color w:val="000000"/>
          <w:sz w:val="18"/>
          <w:szCs w:val="18"/>
          <w:highlight w:val="yellow"/>
          <w:lang w:val="nl-NL" w:eastAsia="nl-NL" w:bidi="nl-NL"/>
        </w:rPr>
        <w:t>&gt;,</w:t>
      </w:r>
      <w:r w:rsidRPr="00F25FAC">
        <w:rPr>
          <w:rFonts w:ascii="Arial" w:eastAsia="Arial" w:hAnsi="Arial" w:cs="Arial"/>
          <w:color w:val="000000"/>
          <w:sz w:val="18"/>
          <w:szCs w:val="18"/>
          <w:lang w:val="nl-NL" w:eastAsia="nl-NL" w:bidi="nl-NL"/>
        </w:rPr>
        <w:t xml:space="preserve"> verder te noemen Verwerkingsverantwoordelijke, hierbij rechtsgeldig vertegenwoordigd door de </w:t>
      </w:r>
      <w:r w:rsidRPr="00F25FAC">
        <w:rPr>
          <w:rFonts w:ascii="Arial" w:eastAsia="Arial" w:hAnsi="Arial" w:cs="Arial"/>
          <w:color w:val="000000"/>
          <w:sz w:val="18"/>
          <w:szCs w:val="18"/>
          <w:highlight w:val="yellow"/>
          <w:lang w:val="nl-NL" w:eastAsia="nl-NL" w:bidi="nl-NL"/>
        </w:rPr>
        <w:t>&lt;heer of mevrouw&gt;</w:t>
      </w:r>
      <w:r w:rsidRPr="00F25FAC">
        <w:rPr>
          <w:rFonts w:ascii="Arial" w:eastAsia="Arial" w:hAnsi="Arial" w:cs="Arial"/>
          <w:color w:val="000000"/>
          <w:sz w:val="18"/>
          <w:szCs w:val="18"/>
          <w:lang w:val="nl-NL" w:eastAsia="nl-NL" w:bidi="nl-NL"/>
        </w:rPr>
        <w:t xml:space="preserve"> </w:t>
      </w:r>
      <w:r w:rsidRPr="00F25FAC">
        <w:rPr>
          <w:rFonts w:ascii="Arial" w:eastAsia="Arial" w:hAnsi="Arial" w:cs="Arial"/>
          <w:color w:val="000000"/>
          <w:sz w:val="18"/>
          <w:szCs w:val="18"/>
          <w:highlight w:val="yellow"/>
          <w:lang w:val="nl-NL" w:eastAsia="nl-NL" w:bidi="nl-NL"/>
        </w:rPr>
        <w:t>&lt;persoonsnaam&gt;</w:t>
      </w:r>
      <w:r w:rsidRPr="00F25FAC">
        <w:rPr>
          <w:rFonts w:ascii="Arial" w:eastAsia="Arial" w:hAnsi="Arial" w:cs="Arial"/>
          <w:color w:val="000000"/>
          <w:sz w:val="18"/>
          <w:szCs w:val="18"/>
          <w:lang w:val="nl-NL" w:eastAsia="nl-NL" w:bidi="nl-NL"/>
        </w:rPr>
        <w:t xml:space="preserve">, </w:t>
      </w:r>
      <w:r w:rsidRPr="00F25FAC">
        <w:rPr>
          <w:rFonts w:ascii="Arial" w:eastAsia="Arial" w:hAnsi="Arial" w:cs="Arial"/>
          <w:color w:val="000000"/>
          <w:sz w:val="18"/>
          <w:szCs w:val="18"/>
          <w:highlight w:val="yellow"/>
          <w:lang w:val="nl-NL" w:eastAsia="nl-NL" w:bidi="nl-NL"/>
        </w:rPr>
        <w:t>&lt;functie&gt;</w:t>
      </w:r>
    </w:p>
    <w:p w14:paraId="27DD88AC"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78D0FDAE"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en </w:t>
      </w:r>
      <w:r w:rsidRPr="00F25FAC">
        <w:rPr>
          <w:rFonts w:ascii="Arial" w:eastAsia="Arial" w:hAnsi="Arial" w:cs="Arial"/>
          <w:sz w:val="18"/>
          <w:szCs w:val="18"/>
          <w:lang w:val="nl-NL" w:eastAsia="nl-NL" w:bidi="nl-NL"/>
        </w:rPr>
        <w:br/>
      </w:r>
    </w:p>
    <w:p w14:paraId="04A0FC31"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De Vereniging van Nederlandse Gemeenten verder te noemen Verwerker, hierbij rechtsgeldig vertegenwoordigd door de heer P. Jeroense, Plaatsvervangend algemeen directeur</w:t>
      </w:r>
    </w:p>
    <w:p w14:paraId="2EF7A092"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6CD7C06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hierna afzonderlijk te noemen “Partij”, of gezamenlijk “Partijen”</w:t>
      </w:r>
    </w:p>
    <w:p w14:paraId="2BFE0910"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4BAE8134"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Overwegen het volgende:</w:t>
      </w:r>
    </w:p>
    <w:p w14:paraId="009F924B" w14:textId="73DD71E0" w:rsidR="00220169" w:rsidRPr="00F25FAC" w:rsidRDefault="00220169" w:rsidP="00220169">
      <w:pPr>
        <w:widowControl w:val="0"/>
        <w:numPr>
          <w:ilvl w:val="0"/>
          <w:numId w:val="37"/>
        </w:numPr>
        <w:tabs>
          <w:tab w:val="clear" w:pos="352"/>
          <w:tab w:val="clear" w:pos="703"/>
          <w:tab w:val="clear" w:pos="1055"/>
          <w:tab w:val="clear" w:pos="1406"/>
          <w:tab w:val="clear" w:pos="1758"/>
          <w:tab w:val="clear" w:pos="2109"/>
          <w:tab w:val="clear" w:pos="2461"/>
          <w:tab w:val="clear" w:pos="2812"/>
          <w:tab w:val="left" w:pos="397"/>
        </w:tabs>
        <w:autoSpaceDE w:val="0"/>
        <w:autoSpaceDN w:val="0"/>
        <w:spacing w:after="0" w:line="276" w:lineRule="auto"/>
        <w:ind w:left="360"/>
        <w:contextualSpacing/>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Partijen hebben op </w:t>
      </w:r>
      <w:r w:rsidRPr="00F25FAC">
        <w:rPr>
          <w:rFonts w:ascii="Arial" w:eastAsia="Arial" w:hAnsi="Arial" w:cs="Arial"/>
          <w:sz w:val="18"/>
          <w:szCs w:val="18"/>
          <w:highlight w:val="yellow"/>
          <w:lang w:val="nl-NL" w:eastAsia="nl-NL" w:bidi="nl-NL"/>
        </w:rPr>
        <w:t>&lt;datum&gt;</w:t>
      </w:r>
      <w:r w:rsidRPr="00F25FAC">
        <w:rPr>
          <w:rFonts w:ascii="Arial" w:eastAsia="Arial" w:hAnsi="Arial" w:cs="Arial"/>
          <w:sz w:val="18"/>
          <w:szCs w:val="18"/>
          <w:lang w:val="nl-NL" w:eastAsia="nl-NL" w:bidi="nl-NL"/>
        </w:rPr>
        <w:t xml:space="preserve"> Deelnameformulier Quick Scan </w:t>
      </w:r>
      <w:r w:rsidR="00AF6AE2">
        <w:rPr>
          <w:rFonts w:ascii="Arial" w:eastAsia="Arial" w:hAnsi="Arial" w:cs="Arial"/>
          <w:sz w:val="18"/>
          <w:szCs w:val="18"/>
          <w:lang w:val="nl-NL" w:eastAsia="nl-NL" w:bidi="nl-NL"/>
        </w:rPr>
        <w:t>Provinciale</w:t>
      </w:r>
      <w:r w:rsidRPr="00F25FAC">
        <w:rPr>
          <w:rFonts w:ascii="Arial" w:eastAsia="Arial" w:hAnsi="Arial" w:cs="Arial"/>
          <w:sz w:val="18"/>
          <w:szCs w:val="18"/>
          <w:lang w:val="nl-NL" w:eastAsia="nl-NL" w:bidi="nl-NL"/>
        </w:rPr>
        <w:t xml:space="preserve"> Democratie hierna Hoofdovereenkomst, afgesloten, op grond waarvan Verwerker de volgende dienst(en) levert aan de Verwerkingsverantwoordelijke: Uitvoering van de Quick Scan </w:t>
      </w:r>
      <w:r w:rsidR="00AF6AE2">
        <w:rPr>
          <w:rFonts w:ascii="Arial" w:eastAsia="Arial" w:hAnsi="Arial" w:cs="Arial"/>
          <w:sz w:val="18"/>
          <w:szCs w:val="18"/>
          <w:lang w:val="nl-NL" w:eastAsia="nl-NL" w:bidi="nl-NL"/>
        </w:rPr>
        <w:t>Provinciale</w:t>
      </w:r>
      <w:r w:rsidRPr="00F25FAC">
        <w:rPr>
          <w:rFonts w:ascii="Arial" w:eastAsia="Arial" w:hAnsi="Arial" w:cs="Arial"/>
          <w:sz w:val="18"/>
          <w:szCs w:val="18"/>
          <w:lang w:val="nl-NL" w:eastAsia="nl-NL" w:bidi="nl-NL"/>
        </w:rPr>
        <w:t xml:space="preserve"> Democratie</w:t>
      </w:r>
      <w:r w:rsidRPr="00F25FAC">
        <w:rPr>
          <w:rFonts w:ascii="Arial" w:eastAsia="Arial" w:hAnsi="Arial" w:cs="Arial"/>
          <w:sz w:val="18"/>
          <w:szCs w:val="18"/>
          <w:vertAlign w:val="superscript"/>
          <w:lang w:val="nl-NL" w:eastAsia="nl-NL" w:bidi="nl-NL"/>
        </w:rPr>
        <w:footnoteReference w:id="2"/>
      </w:r>
      <w:r w:rsidRPr="00F25FAC">
        <w:rPr>
          <w:rFonts w:ascii="Arial" w:eastAsia="Arial" w:hAnsi="Arial" w:cs="Arial"/>
          <w:sz w:val="18"/>
          <w:szCs w:val="18"/>
          <w:lang w:val="nl-NL" w:eastAsia="nl-NL" w:bidi="nl-NL"/>
        </w:rPr>
        <w:t xml:space="preserve">; </w:t>
      </w:r>
    </w:p>
    <w:p w14:paraId="04BBF807" w14:textId="77777777" w:rsidR="00220169" w:rsidRPr="00F25FAC" w:rsidRDefault="00220169" w:rsidP="00220169">
      <w:pPr>
        <w:widowControl w:val="0"/>
        <w:numPr>
          <w:ilvl w:val="0"/>
          <w:numId w:val="37"/>
        </w:numPr>
        <w:tabs>
          <w:tab w:val="clear" w:pos="352"/>
          <w:tab w:val="clear" w:pos="703"/>
          <w:tab w:val="clear" w:pos="1055"/>
          <w:tab w:val="clear" w:pos="1406"/>
          <w:tab w:val="clear" w:pos="1758"/>
          <w:tab w:val="clear" w:pos="2109"/>
          <w:tab w:val="clear" w:pos="2461"/>
          <w:tab w:val="clear" w:pos="2812"/>
          <w:tab w:val="left" w:pos="397"/>
        </w:tabs>
        <w:autoSpaceDE w:val="0"/>
        <w:autoSpaceDN w:val="0"/>
        <w:spacing w:after="0" w:line="276" w:lineRule="auto"/>
        <w:ind w:left="360"/>
        <w:contextualSpacing/>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Verwerker verwerkt voor de uitvoering van de Hoofdovereenkomst Persoonsgegevens voor Verwerkingsverantwoordelijke;</w:t>
      </w:r>
    </w:p>
    <w:p w14:paraId="3A26E189" w14:textId="77777777" w:rsidR="00220169" w:rsidRPr="00F25FAC" w:rsidRDefault="00220169" w:rsidP="00220169">
      <w:pPr>
        <w:widowControl w:val="0"/>
        <w:numPr>
          <w:ilvl w:val="0"/>
          <w:numId w:val="37"/>
        </w:numPr>
        <w:tabs>
          <w:tab w:val="clear" w:pos="352"/>
          <w:tab w:val="clear" w:pos="703"/>
          <w:tab w:val="clear" w:pos="1055"/>
          <w:tab w:val="clear" w:pos="1406"/>
          <w:tab w:val="clear" w:pos="1758"/>
          <w:tab w:val="clear" w:pos="2109"/>
          <w:tab w:val="clear" w:pos="2461"/>
          <w:tab w:val="clear" w:pos="2812"/>
          <w:tab w:val="left" w:pos="397"/>
        </w:tabs>
        <w:autoSpaceDE w:val="0"/>
        <w:autoSpaceDN w:val="0"/>
        <w:spacing w:after="0" w:line="276" w:lineRule="auto"/>
        <w:ind w:left="360"/>
        <w:contextualSpacing/>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Op de verwerking van Persoonsgegevens door Verwerker zijn de Algemene Verordening Gegevensbescherming (AVG) en de Uitvoeringswet AVG (UAVG) van toepassing;</w:t>
      </w:r>
    </w:p>
    <w:p w14:paraId="00A72491" w14:textId="77777777" w:rsidR="00220169" w:rsidRPr="00F25FAC" w:rsidRDefault="00220169" w:rsidP="00220169">
      <w:pPr>
        <w:widowControl w:val="0"/>
        <w:numPr>
          <w:ilvl w:val="0"/>
          <w:numId w:val="37"/>
        </w:numPr>
        <w:tabs>
          <w:tab w:val="clear" w:pos="352"/>
          <w:tab w:val="clear" w:pos="703"/>
          <w:tab w:val="clear" w:pos="1055"/>
          <w:tab w:val="clear" w:pos="1406"/>
          <w:tab w:val="clear" w:pos="1758"/>
          <w:tab w:val="clear" w:pos="2109"/>
          <w:tab w:val="clear" w:pos="2461"/>
          <w:tab w:val="clear" w:pos="2812"/>
          <w:tab w:val="left" w:pos="397"/>
        </w:tabs>
        <w:autoSpaceDE w:val="0"/>
        <w:autoSpaceDN w:val="0"/>
        <w:spacing w:after="0" w:line="276" w:lineRule="auto"/>
        <w:ind w:left="360"/>
        <w:contextualSpacing/>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Partijen willen in aanvulling op de AVG en de UAVG de volgende afspraken over de verwerking van Persoonsgegevens vastleggen in deze verwerkersovereenkomst (hierna: de Verwerkersovereenkomst);</w:t>
      </w:r>
    </w:p>
    <w:p w14:paraId="27327018"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 w:val="left" w:pos="397"/>
        </w:tabs>
        <w:autoSpaceDE w:val="0"/>
        <w:autoSpaceDN w:val="0"/>
        <w:spacing w:after="0" w:line="276" w:lineRule="auto"/>
        <w:contextualSpacing/>
        <w:rPr>
          <w:rFonts w:ascii="Arial" w:eastAsia="Arial" w:hAnsi="Arial" w:cs="Arial"/>
          <w:sz w:val="18"/>
          <w:szCs w:val="18"/>
          <w:lang w:val="nl-NL" w:eastAsia="nl-NL" w:bidi="nl-NL"/>
        </w:rPr>
      </w:pPr>
    </w:p>
    <w:p w14:paraId="55032302"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 w:val="left" w:pos="397"/>
        </w:tabs>
        <w:autoSpaceDE w:val="0"/>
        <w:autoSpaceDN w:val="0"/>
        <w:spacing w:after="0" w:line="276" w:lineRule="auto"/>
        <w:contextualSpacing/>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En komen het volgende overeen:</w:t>
      </w:r>
    </w:p>
    <w:p w14:paraId="10DEF99C"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p>
    <w:p w14:paraId="551A900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r w:rsidRPr="00F25FAC">
        <w:rPr>
          <w:rFonts w:ascii="Arial" w:eastAsia="Arial" w:hAnsi="Arial" w:cs="Arial"/>
          <w:b/>
          <w:sz w:val="18"/>
          <w:szCs w:val="18"/>
          <w:lang w:val="nl-NL" w:eastAsia="nl-NL" w:bidi="nl-NL"/>
        </w:rPr>
        <w:t>Artikel 1 Definities</w:t>
      </w:r>
    </w:p>
    <w:p w14:paraId="7714BC93"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1.1</w:t>
      </w:r>
      <w:r w:rsidRPr="00F25FAC">
        <w:rPr>
          <w:rFonts w:ascii="Arial" w:eastAsia="Arial" w:hAnsi="Arial" w:cs="Arial"/>
          <w:sz w:val="18"/>
          <w:szCs w:val="18"/>
          <w:lang w:val="nl-NL" w:eastAsia="nl-NL" w:bidi="nl-NL"/>
        </w:rPr>
        <w:tab/>
        <w:t>Begrippen uit de AVG en de UAVG die in deze Verwerkersovereenkomst worden gebruikt, hebben dezelfde betekenis.</w:t>
      </w:r>
    </w:p>
    <w:p w14:paraId="719357A6"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1.2</w:t>
      </w:r>
      <w:r w:rsidRPr="00F25FAC">
        <w:rPr>
          <w:rFonts w:ascii="Arial" w:eastAsia="Arial" w:hAnsi="Arial" w:cs="Arial"/>
          <w:sz w:val="18"/>
          <w:szCs w:val="18"/>
          <w:lang w:val="nl-NL" w:eastAsia="nl-NL" w:bidi="nl-NL"/>
        </w:rPr>
        <w:tab/>
        <w:t>Bijlagen: aanhangsels bij deze Verwerkersovereenkomst, die deel uitmaken van deze Verwerkersovereenkomst.</w:t>
      </w:r>
    </w:p>
    <w:p w14:paraId="3C966C13"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p>
    <w:p w14:paraId="71BCD69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b/>
          <w:sz w:val="18"/>
          <w:szCs w:val="18"/>
          <w:lang w:val="nl-NL" w:eastAsia="nl-NL" w:bidi="nl-NL"/>
        </w:rPr>
        <w:t>Artikel 2 Ingangsdatum en duur</w:t>
      </w:r>
    </w:p>
    <w:p w14:paraId="74822A56"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2.1</w:t>
      </w:r>
      <w:r w:rsidRPr="00F25FAC">
        <w:rPr>
          <w:rFonts w:ascii="Arial" w:eastAsia="Arial" w:hAnsi="Arial" w:cs="Arial"/>
          <w:sz w:val="18"/>
          <w:szCs w:val="18"/>
          <w:lang w:val="nl-NL" w:eastAsia="nl-NL" w:bidi="nl-NL"/>
        </w:rPr>
        <w:tab/>
        <w:t>Deze Verwerkersovereenkomst gaat in op het moment dat de Hoofdovereenkomst tot stand is gekomen, tenzij Partijen anders overeenkomen.</w:t>
      </w:r>
    </w:p>
    <w:p w14:paraId="409F1543"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2.2 </w:t>
      </w:r>
      <w:r w:rsidRPr="00F25FAC">
        <w:rPr>
          <w:rFonts w:ascii="Arial" w:eastAsia="Arial" w:hAnsi="Arial" w:cs="Arial"/>
          <w:sz w:val="18"/>
          <w:szCs w:val="18"/>
          <w:lang w:val="nl-NL" w:eastAsia="nl-NL" w:bidi="nl-NL"/>
        </w:rPr>
        <w:tab/>
        <w:t>Deze Verwerkersovereenkomst eindigt op het moment dat Verwerker de verwerking van Persoonsgegevens op grond van de Hoofdovereenkomst heeft beëindigd</w:t>
      </w:r>
      <w:r w:rsidRPr="00F25FAC">
        <w:rPr>
          <w:sz w:val="18"/>
          <w:szCs w:val="18"/>
          <w:lang w:val="nl-NL"/>
        </w:rPr>
        <w:t xml:space="preserve"> </w:t>
      </w:r>
      <w:r w:rsidRPr="00F25FAC">
        <w:rPr>
          <w:rFonts w:ascii="Arial" w:eastAsia="Arial" w:hAnsi="Arial" w:cs="Arial"/>
          <w:sz w:val="18"/>
          <w:szCs w:val="18"/>
          <w:lang w:val="nl-NL" w:eastAsia="nl-NL" w:bidi="nl-NL"/>
        </w:rPr>
        <w:t>en de afspraken over het teruggeven en/of wissen van Persoonsgegevens zijn nagekomen.</w:t>
      </w:r>
    </w:p>
    <w:p w14:paraId="31FF7419"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p>
    <w:p w14:paraId="3015A4DF"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b/>
          <w:sz w:val="18"/>
          <w:szCs w:val="18"/>
          <w:lang w:val="nl-NL" w:eastAsia="nl-NL" w:bidi="nl-NL"/>
        </w:rPr>
        <w:t>Artikel 3 Onderwerp van deze Verwerkersovereenkomst</w:t>
      </w:r>
    </w:p>
    <w:p w14:paraId="4962C4EB"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3.1</w:t>
      </w:r>
      <w:r w:rsidRPr="00F25FAC">
        <w:rPr>
          <w:rFonts w:ascii="Arial" w:eastAsia="Arial" w:hAnsi="Arial" w:cs="Arial"/>
          <w:sz w:val="18"/>
          <w:szCs w:val="18"/>
          <w:lang w:val="nl-NL" w:eastAsia="nl-NL" w:bidi="nl-NL"/>
        </w:rPr>
        <w:tab/>
        <w:t>Verwerker verwerkt de door of via Verwerkingsverantwoordelijke ter beschikking gestelde Persoonsgegevens uitsluitend in opdracht van Verwerkingsverantwoordelijke voor de uitvoering van de Hoofdovereenkomst en uitsluitend overeenkomstig schriftelijke instructies van Verwerkingsverantwoordelijke, tenzij een op Verwerker van toepassing zijnde Unierechtelijke of lidstaatrechtelijke wettelijke bepaling hem tot verwerking verplicht. In dat geval zal Verwerker Verwerkingsverantwoordelijke, voorafgaand aan de verwerking, daarvan zonder onredelijke vertraging in kennis stellen, tenzij die wetgeving deze kennisgeving om gewichtige redenen van algemeen belang verbiedt.</w:t>
      </w:r>
    </w:p>
    <w:p w14:paraId="6D295744"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3.2</w:t>
      </w:r>
      <w:r w:rsidRPr="00F25FAC">
        <w:rPr>
          <w:rFonts w:ascii="Arial" w:eastAsia="Arial" w:hAnsi="Arial" w:cs="Arial"/>
          <w:sz w:val="18"/>
          <w:szCs w:val="18"/>
          <w:lang w:val="nl-NL" w:eastAsia="nl-NL" w:bidi="nl-NL"/>
        </w:rPr>
        <w:tab/>
        <w:t>De door Verwerker uit te voeren verwerkingen staan beschreven in tabel 1 van Bijlage 1 en/of de Hoofdovereenkomst.</w:t>
      </w:r>
    </w:p>
    <w:p w14:paraId="6605BB1F"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40" w:lineRule="auto"/>
        <w:rPr>
          <w:rFonts w:ascii="Arial" w:eastAsia="Arial" w:hAnsi="Arial" w:cs="Arial"/>
          <w:sz w:val="18"/>
          <w:szCs w:val="18"/>
          <w:lang w:val="nl-NL" w:eastAsia="nl-NL" w:bidi="nl-NL"/>
        </w:rPr>
      </w:pPr>
    </w:p>
    <w:p w14:paraId="04E87200"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b/>
          <w:sz w:val="18"/>
          <w:szCs w:val="18"/>
          <w:lang w:val="nl-NL" w:eastAsia="nl-NL" w:bidi="nl-NL"/>
        </w:rPr>
        <w:t>Artikel 4 Inhoudelijke afspraken</w:t>
      </w:r>
    </w:p>
    <w:p w14:paraId="646A2664"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4.1</w:t>
      </w:r>
      <w:r w:rsidRPr="00F25FAC">
        <w:rPr>
          <w:rFonts w:ascii="Arial" w:eastAsia="Arial" w:hAnsi="Arial" w:cs="Arial"/>
          <w:sz w:val="18"/>
          <w:szCs w:val="18"/>
          <w:lang w:val="nl-NL" w:eastAsia="nl-NL" w:bidi="nl-NL"/>
        </w:rPr>
        <w:tab/>
      </w:r>
      <w:r w:rsidRPr="00F25FAC">
        <w:rPr>
          <w:rFonts w:ascii="Arial" w:eastAsia="Arial" w:hAnsi="Arial" w:cs="Arial"/>
          <w:b/>
          <w:sz w:val="18"/>
          <w:szCs w:val="18"/>
          <w:lang w:val="nl-NL" w:eastAsia="nl-NL" w:bidi="nl-NL"/>
        </w:rPr>
        <w:tab/>
        <w:t>Beveiligingsmaatregelen</w:t>
      </w:r>
    </w:p>
    <w:p w14:paraId="574FB39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Verwerker zorgt voor passende technische en organisatorische maatregelen om de Persoonsgegevens goed te beveiligen, zoals bedoeld in artikel 32 AVG. De wijze waarop Verwerker de passende technische </w:t>
      </w:r>
      <w:r w:rsidRPr="00F25FAC">
        <w:rPr>
          <w:rFonts w:ascii="Arial" w:eastAsia="Arial" w:hAnsi="Arial" w:cs="Arial"/>
          <w:sz w:val="18"/>
          <w:szCs w:val="18"/>
          <w:lang w:val="nl-NL" w:eastAsia="nl-NL" w:bidi="nl-NL"/>
        </w:rPr>
        <w:lastRenderedPageBreak/>
        <w:t>en organisatorische maatregelen aantoont, staat in Bijlage 2.</w:t>
      </w:r>
    </w:p>
    <w:p w14:paraId="27A9FCA7"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nl-NL" w:bidi="nl-NL"/>
        </w:rPr>
      </w:pPr>
    </w:p>
    <w:p w14:paraId="3F4E671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4.2</w:t>
      </w:r>
      <w:r w:rsidRPr="00F25FAC">
        <w:rPr>
          <w:rFonts w:ascii="Arial" w:eastAsia="Arial" w:hAnsi="Arial" w:cs="Arial"/>
          <w:sz w:val="18"/>
          <w:szCs w:val="18"/>
          <w:lang w:val="nl-NL" w:eastAsia="nl-NL" w:bidi="nl-NL"/>
        </w:rPr>
        <w:tab/>
      </w:r>
      <w:r w:rsidRPr="00F25FAC">
        <w:rPr>
          <w:rFonts w:ascii="Arial" w:eastAsia="Arial" w:hAnsi="Arial" w:cs="Arial"/>
          <w:b/>
          <w:sz w:val="18"/>
          <w:szCs w:val="18"/>
          <w:lang w:val="nl-NL" w:eastAsia="nl-NL" w:bidi="nl-NL"/>
        </w:rPr>
        <w:t>Audits</w:t>
      </w:r>
    </w:p>
    <w:p w14:paraId="3DD69236"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nl-NL" w:bidi="nl-NL"/>
        </w:rPr>
      </w:pPr>
      <w:r w:rsidRPr="00F25FAC">
        <w:rPr>
          <w:rFonts w:ascii="Arial" w:eastAsia="Verdana" w:hAnsi="Arial" w:cs="Arial"/>
          <w:color w:val="000000"/>
          <w:spacing w:val="-1"/>
          <w:sz w:val="18"/>
          <w:szCs w:val="18"/>
          <w:lang w:val="nl-NL" w:eastAsia="nl-NL" w:bidi="nl-NL"/>
        </w:rPr>
        <w:t>Verwerker verleent alle benodigde medewerking aan audits uitgevoerd door een gecertificeerde auditor over de nakoming van de afspraken binnen deze Verwerkersovereenkomst en Bijlagen, tenzij Verwerker door middel van een geldige certificering, die periodiek door een geaccrediteerde instelling wordt getoetst, heeft aangetoond dat Verwerker de gemaakte afspraken nakomt. De kosten van deze audit worden gedragen door Verwerkingsverantwoordelijke (zowel eigen kosten als kosten van Verwerker), tenzij de auditor één of meer tekortkomingen van niet ondergeschikte aard van Verwerker constateert die ten nadele zijn van Verwerkingsverantwoordelijke.</w:t>
      </w:r>
      <w:r w:rsidRPr="00F25FAC">
        <w:rPr>
          <w:rFonts w:ascii="Arial" w:eastAsia="Arial" w:hAnsi="Arial" w:cs="Arial"/>
          <w:sz w:val="18"/>
          <w:szCs w:val="18"/>
          <w:lang w:val="nl-NL" w:eastAsia="nl-NL" w:bidi="nl-NL"/>
        </w:rPr>
        <w:t xml:space="preserve"> </w:t>
      </w:r>
      <w:r w:rsidRPr="00F25FAC">
        <w:rPr>
          <w:rFonts w:ascii="Arial" w:eastAsia="Arial" w:hAnsi="Arial" w:cs="Arial"/>
          <w:sz w:val="18"/>
          <w:szCs w:val="18"/>
          <w:lang w:val="nl-NL" w:eastAsia="nl-NL" w:bidi="nl-NL"/>
        </w:rPr>
        <w:br/>
      </w:r>
    </w:p>
    <w:p w14:paraId="6BB3F0D0"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4.3</w:t>
      </w:r>
      <w:r w:rsidRPr="00F25FAC">
        <w:rPr>
          <w:rFonts w:ascii="Arial" w:eastAsia="Arial" w:hAnsi="Arial" w:cs="Arial"/>
          <w:sz w:val="18"/>
          <w:szCs w:val="18"/>
          <w:lang w:val="nl-NL" w:eastAsia="nl-NL" w:bidi="nl-NL"/>
        </w:rPr>
        <w:tab/>
      </w:r>
      <w:r w:rsidRPr="00F25FAC">
        <w:rPr>
          <w:rFonts w:ascii="Arial" w:eastAsia="Arial" w:hAnsi="Arial" w:cs="Arial"/>
          <w:b/>
          <w:sz w:val="18"/>
          <w:szCs w:val="18"/>
          <w:lang w:val="nl-NL" w:eastAsia="nl-NL" w:bidi="nl-NL"/>
        </w:rPr>
        <w:t>Verwerking buiten de EER</w:t>
      </w:r>
    </w:p>
    <w:p w14:paraId="712A5B8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Verwerker mag Persoonsgegevens buiten de Europese Economische Ruimte (laten) verwerken wanneer is voldaan aan de voorwaarden van artikel 45 en 46 AVG. Wanneer er sprake is van een verwerking buiten de EER, dan stelt Verwerker Verwerkingsverantwoordelijke daarvan vooraf op de hoogte.</w:t>
      </w:r>
    </w:p>
    <w:p w14:paraId="0106A044"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nl-NL" w:bidi="nl-NL"/>
        </w:rPr>
      </w:pPr>
    </w:p>
    <w:p w14:paraId="763F102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4.4</w:t>
      </w:r>
      <w:r w:rsidRPr="00F25FAC">
        <w:rPr>
          <w:rFonts w:ascii="Arial" w:eastAsia="Arial" w:hAnsi="Arial" w:cs="Arial"/>
          <w:sz w:val="18"/>
          <w:szCs w:val="18"/>
          <w:lang w:val="nl-NL" w:eastAsia="nl-NL" w:bidi="nl-NL"/>
        </w:rPr>
        <w:tab/>
      </w:r>
      <w:r w:rsidRPr="00F25FAC">
        <w:rPr>
          <w:rFonts w:ascii="Arial" w:eastAsia="Arial" w:hAnsi="Arial" w:cs="Arial"/>
          <w:b/>
          <w:sz w:val="18"/>
          <w:szCs w:val="18"/>
          <w:lang w:val="nl-NL" w:eastAsia="nl-NL" w:bidi="nl-NL"/>
        </w:rPr>
        <w:t>Geheimhouding</w:t>
      </w:r>
    </w:p>
    <w:p w14:paraId="6C5C15B0"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ab/>
        <w:t xml:space="preserve">Personen die werken voor (sub)Verwerker, en (sub)Verwerker zelf, moeten Persoonsgegevens waarmee zij werken geheimhouden. De personen die werken voor Verwerker en </w:t>
      </w:r>
      <w:proofErr w:type="spellStart"/>
      <w:r w:rsidRPr="00F25FAC">
        <w:rPr>
          <w:rFonts w:ascii="Arial" w:eastAsia="Arial" w:hAnsi="Arial" w:cs="Arial"/>
          <w:sz w:val="18"/>
          <w:szCs w:val="18"/>
          <w:lang w:val="nl-NL" w:eastAsia="nl-NL" w:bidi="nl-NL"/>
        </w:rPr>
        <w:t>subverwerker</w:t>
      </w:r>
      <w:proofErr w:type="spellEnd"/>
      <w:r w:rsidRPr="00F25FAC">
        <w:rPr>
          <w:rFonts w:ascii="Arial" w:eastAsia="Arial" w:hAnsi="Arial" w:cs="Arial"/>
          <w:sz w:val="18"/>
          <w:szCs w:val="18"/>
          <w:lang w:val="nl-NL" w:eastAsia="nl-NL" w:bidi="nl-NL"/>
        </w:rPr>
        <w:t xml:space="preserve"> hebben daarom een geheimhoudingsverklaring getekend, of zich op een andere manier schriftelijk gebonden aan de geheimhouding.</w:t>
      </w:r>
      <w:r w:rsidRPr="00F25FAC">
        <w:rPr>
          <w:rFonts w:ascii="Arial" w:eastAsia="Arial" w:hAnsi="Arial" w:cs="Arial"/>
          <w:sz w:val="18"/>
          <w:szCs w:val="18"/>
          <w:lang w:val="nl-NL" w:eastAsia="nl-NL" w:bidi="nl-NL"/>
        </w:rPr>
        <w:br/>
      </w:r>
    </w:p>
    <w:p w14:paraId="23B9050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4.5</w:t>
      </w:r>
      <w:r w:rsidRPr="00F25FAC">
        <w:rPr>
          <w:rFonts w:ascii="Arial" w:eastAsia="Arial" w:hAnsi="Arial" w:cs="Arial"/>
          <w:sz w:val="18"/>
          <w:szCs w:val="18"/>
          <w:lang w:val="nl-NL" w:eastAsia="nl-NL" w:bidi="nl-NL"/>
        </w:rPr>
        <w:tab/>
      </w:r>
      <w:proofErr w:type="spellStart"/>
      <w:r w:rsidRPr="00F25FAC">
        <w:rPr>
          <w:rFonts w:ascii="Arial" w:eastAsia="Arial" w:hAnsi="Arial" w:cs="Arial"/>
          <w:b/>
          <w:sz w:val="18"/>
          <w:szCs w:val="18"/>
          <w:lang w:val="nl-NL" w:eastAsia="nl-NL" w:bidi="nl-NL"/>
        </w:rPr>
        <w:t>Subverwerkers</w:t>
      </w:r>
      <w:proofErr w:type="spellEnd"/>
    </w:p>
    <w:p w14:paraId="0C030D1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De ten tijde van het afsluiten van deze Verwerkersovereenkomst bekende </w:t>
      </w:r>
      <w:proofErr w:type="spellStart"/>
      <w:r w:rsidRPr="00F25FAC">
        <w:rPr>
          <w:rFonts w:ascii="Arial" w:eastAsia="Arial" w:hAnsi="Arial" w:cs="Arial"/>
          <w:sz w:val="18"/>
          <w:szCs w:val="18"/>
          <w:lang w:val="nl-NL" w:eastAsia="nl-NL" w:bidi="nl-NL"/>
        </w:rPr>
        <w:t>subverwerkers</w:t>
      </w:r>
      <w:proofErr w:type="spellEnd"/>
      <w:r w:rsidRPr="00F25FAC">
        <w:rPr>
          <w:rFonts w:ascii="Arial" w:eastAsia="Arial" w:hAnsi="Arial" w:cs="Arial"/>
          <w:sz w:val="18"/>
          <w:szCs w:val="18"/>
          <w:lang w:val="nl-NL" w:eastAsia="nl-NL" w:bidi="nl-NL"/>
        </w:rPr>
        <w:t xml:space="preserve"> vermeldt Verwerker in tabel 3 van Bijlage 1. Verwerkingsverantwoordelijke verleent hierbij algemene toestemming voor de inschakeling van </w:t>
      </w:r>
      <w:proofErr w:type="spellStart"/>
      <w:r w:rsidRPr="00F25FAC">
        <w:rPr>
          <w:rFonts w:ascii="Arial" w:eastAsia="Arial" w:hAnsi="Arial" w:cs="Arial"/>
          <w:sz w:val="18"/>
          <w:szCs w:val="18"/>
          <w:lang w:val="nl-NL" w:eastAsia="nl-NL" w:bidi="nl-NL"/>
        </w:rPr>
        <w:t>subverwerkers</w:t>
      </w:r>
      <w:proofErr w:type="spellEnd"/>
      <w:r w:rsidRPr="00F25FAC">
        <w:rPr>
          <w:rFonts w:ascii="Arial" w:eastAsia="Arial" w:hAnsi="Arial" w:cs="Arial"/>
          <w:sz w:val="18"/>
          <w:szCs w:val="18"/>
          <w:lang w:val="nl-NL" w:eastAsia="nl-NL" w:bidi="nl-NL"/>
        </w:rPr>
        <w:t xml:space="preserve">. Verwerker houdt na de start van de werkzaamheden Verwerkingsverantwoordelijke op de hoogte van de beoogde inschakeling van nieuwe </w:t>
      </w:r>
      <w:proofErr w:type="spellStart"/>
      <w:r w:rsidRPr="00F25FAC">
        <w:rPr>
          <w:rFonts w:ascii="Arial" w:eastAsia="Arial" w:hAnsi="Arial" w:cs="Arial"/>
          <w:sz w:val="18"/>
          <w:szCs w:val="18"/>
          <w:lang w:val="nl-NL" w:eastAsia="nl-NL" w:bidi="nl-NL"/>
        </w:rPr>
        <w:t>subverwerkers</w:t>
      </w:r>
      <w:proofErr w:type="spellEnd"/>
      <w:r w:rsidRPr="00F25FAC">
        <w:rPr>
          <w:rFonts w:ascii="Arial" w:eastAsia="Arial" w:hAnsi="Arial" w:cs="Arial"/>
          <w:sz w:val="18"/>
          <w:szCs w:val="18"/>
          <w:lang w:val="nl-NL" w:eastAsia="nl-NL" w:bidi="nl-NL"/>
        </w:rPr>
        <w:t xml:space="preserve">. Bij de inschakeling van </w:t>
      </w:r>
      <w:proofErr w:type="spellStart"/>
      <w:r w:rsidRPr="00F25FAC">
        <w:rPr>
          <w:rFonts w:ascii="Arial" w:eastAsia="Arial" w:hAnsi="Arial" w:cs="Arial"/>
          <w:sz w:val="18"/>
          <w:szCs w:val="18"/>
          <w:lang w:val="nl-NL" w:eastAsia="nl-NL" w:bidi="nl-NL"/>
        </w:rPr>
        <w:t>subverwerkers</w:t>
      </w:r>
      <w:proofErr w:type="spellEnd"/>
      <w:r w:rsidRPr="00F25FAC">
        <w:rPr>
          <w:rFonts w:ascii="Arial" w:eastAsia="Arial" w:hAnsi="Arial" w:cs="Arial"/>
          <w:sz w:val="18"/>
          <w:szCs w:val="18"/>
          <w:lang w:val="nl-NL" w:eastAsia="nl-NL" w:bidi="nl-NL"/>
        </w:rPr>
        <w:t xml:space="preserve"> blijven artikel 28.2 en 28.4 AVG onverkort van kracht.</w:t>
      </w:r>
    </w:p>
    <w:p w14:paraId="6C1A6852"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nl-NL" w:bidi="nl-NL"/>
        </w:rPr>
      </w:pPr>
    </w:p>
    <w:p w14:paraId="4C2115B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4.6</w:t>
      </w:r>
      <w:r w:rsidRPr="00F25FAC">
        <w:rPr>
          <w:rFonts w:ascii="Arial" w:eastAsia="Arial" w:hAnsi="Arial" w:cs="Arial"/>
          <w:sz w:val="18"/>
          <w:szCs w:val="18"/>
          <w:lang w:val="nl-NL" w:eastAsia="nl-NL" w:bidi="nl-NL"/>
        </w:rPr>
        <w:tab/>
      </w:r>
      <w:r w:rsidRPr="00F25FAC">
        <w:rPr>
          <w:rFonts w:ascii="Arial" w:eastAsia="Arial" w:hAnsi="Arial" w:cs="Arial"/>
          <w:b/>
          <w:sz w:val="18"/>
          <w:szCs w:val="18"/>
          <w:lang w:val="nl-NL" w:eastAsia="nl-NL" w:bidi="nl-NL"/>
        </w:rPr>
        <w:t>Rechten van betrokkenen</w:t>
      </w:r>
    </w:p>
    <w:p w14:paraId="2C4BC88E"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Verdana" w:hAnsi="Arial" w:cs="Arial"/>
          <w:color w:val="000000"/>
          <w:spacing w:val="-1"/>
          <w:sz w:val="18"/>
          <w:szCs w:val="18"/>
          <w:lang w:val="nl-NL" w:eastAsia="nl-NL" w:bidi="nl-NL"/>
        </w:rPr>
      </w:pPr>
      <w:r w:rsidRPr="00F25FAC">
        <w:rPr>
          <w:rFonts w:ascii="Arial" w:eastAsia="Arial" w:hAnsi="Arial" w:cs="Arial"/>
          <w:sz w:val="18"/>
          <w:szCs w:val="18"/>
          <w:lang w:val="nl-NL" w:eastAsia="nl-NL" w:bidi="nl-NL"/>
        </w:rPr>
        <w:t xml:space="preserve">Als een betrokkene een beroep doet op zijn rechten, zoals genoemd in artikel 12 t/m 22 AVG, helpt </w:t>
      </w:r>
      <w:r w:rsidRPr="00F25FAC">
        <w:rPr>
          <w:rFonts w:ascii="Arial" w:eastAsia="Times New Roman" w:hAnsi="Arial" w:cs="Arial"/>
          <w:sz w:val="18"/>
          <w:szCs w:val="18"/>
          <w:lang w:val="nl-NL" w:eastAsia="nl-NL" w:bidi="nl-NL"/>
        </w:rPr>
        <w:t>Verwerker Verwerkingsverantwoordelijke om daarop binnen de wettelijke termijnen een beslissing te nemen</w:t>
      </w:r>
      <w:r w:rsidRPr="00F25FAC">
        <w:rPr>
          <w:rFonts w:ascii="Arial" w:eastAsia="Verdana" w:hAnsi="Arial" w:cs="Arial"/>
          <w:color w:val="000000"/>
          <w:spacing w:val="-1"/>
          <w:sz w:val="18"/>
          <w:szCs w:val="18"/>
          <w:lang w:val="nl-NL" w:eastAsia="nl-NL" w:bidi="nl-NL"/>
        </w:rPr>
        <w:t>.</w:t>
      </w:r>
    </w:p>
    <w:p w14:paraId="7259C1B4"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nl-NL" w:bidi="nl-NL"/>
        </w:rPr>
      </w:pPr>
    </w:p>
    <w:p w14:paraId="78691996"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4.7</w:t>
      </w:r>
      <w:r w:rsidRPr="00F25FAC">
        <w:rPr>
          <w:rFonts w:ascii="Arial" w:eastAsia="Arial" w:hAnsi="Arial" w:cs="Arial"/>
          <w:sz w:val="18"/>
          <w:szCs w:val="18"/>
          <w:lang w:val="nl-NL" w:eastAsia="nl-NL" w:bidi="nl-NL"/>
        </w:rPr>
        <w:tab/>
      </w:r>
      <w:bookmarkStart w:id="7" w:name="_Hlk519604988"/>
      <w:proofErr w:type="spellStart"/>
      <w:r w:rsidRPr="00F25FAC">
        <w:rPr>
          <w:rFonts w:ascii="Arial" w:eastAsia="Arial" w:hAnsi="Arial" w:cs="Arial"/>
          <w:b/>
          <w:sz w:val="18"/>
          <w:szCs w:val="18"/>
          <w:lang w:val="nl-NL" w:eastAsia="nl-NL" w:bidi="nl-NL"/>
        </w:rPr>
        <w:t>Gegevensbeschermingseffectbeoordeling</w:t>
      </w:r>
      <w:proofErr w:type="spellEnd"/>
      <w:r w:rsidRPr="00F25FAC">
        <w:rPr>
          <w:rFonts w:ascii="Arial" w:eastAsia="Arial" w:hAnsi="Arial" w:cs="Arial"/>
          <w:b/>
          <w:sz w:val="18"/>
          <w:szCs w:val="18"/>
          <w:lang w:val="nl-NL" w:eastAsia="nl-NL" w:bidi="nl-NL"/>
        </w:rPr>
        <w:t xml:space="preserve"> en voorafgaande raadpleging</w:t>
      </w:r>
    </w:p>
    <w:p w14:paraId="730791C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en-US" w:bidi="nl-NL"/>
        </w:rPr>
      </w:pPr>
      <w:r w:rsidRPr="00F25FAC">
        <w:rPr>
          <w:rFonts w:ascii="Arial" w:eastAsia="Arial" w:hAnsi="Arial" w:cs="Arial"/>
          <w:sz w:val="18"/>
          <w:szCs w:val="18"/>
          <w:shd w:val="clear" w:color="auto" w:fill="FFFFFF"/>
          <w:lang w:val="nl-NL" w:eastAsia="nl-NL" w:bidi="nl-NL"/>
        </w:rPr>
        <w:t xml:space="preserve">Op verzoek van Verwerkingsverantwoordelijke werkt Verwerker altijd mee aan een </w:t>
      </w:r>
      <w:proofErr w:type="spellStart"/>
      <w:r w:rsidRPr="00F25FAC">
        <w:rPr>
          <w:rFonts w:ascii="Arial" w:eastAsia="Arial" w:hAnsi="Arial" w:cs="Arial"/>
          <w:sz w:val="18"/>
          <w:szCs w:val="18"/>
          <w:shd w:val="clear" w:color="auto" w:fill="FFFFFF"/>
          <w:lang w:val="nl-NL" w:eastAsia="nl-NL" w:bidi="nl-NL"/>
        </w:rPr>
        <w:t>gegevensbeschermingseffectbeoordeling</w:t>
      </w:r>
      <w:proofErr w:type="spellEnd"/>
      <w:r w:rsidRPr="00F25FAC">
        <w:rPr>
          <w:rFonts w:ascii="Arial" w:eastAsia="Arial" w:hAnsi="Arial" w:cs="Arial"/>
          <w:sz w:val="18"/>
          <w:szCs w:val="18"/>
          <w:shd w:val="clear" w:color="auto" w:fill="FFFFFF"/>
          <w:lang w:val="nl-NL" w:eastAsia="nl-NL" w:bidi="nl-NL"/>
        </w:rPr>
        <w:t xml:space="preserve"> (DPIA)</w:t>
      </w:r>
      <w:bookmarkEnd w:id="7"/>
      <w:r w:rsidRPr="00F25FAC">
        <w:rPr>
          <w:rFonts w:ascii="Arial" w:eastAsia="Arial" w:hAnsi="Arial" w:cs="Arial"/>
          <w:sz w:val="18"/>
          <w:szCs w:val="18"/>
          <w:shd w:val="clear" w:color="auto" w:fill="FFFFFF"/>
          <w:lang w:val="nl-NL" w:eastAsia="nl-NL" w:bidi="nl-NL"/>
        </w:rPr>
        <w:t xml:space="preserve"> en een voorafgaande raadpleging als bedoeld in artikel 35 en 36 AVG.</w:t>
      </w:r>
      <w:r w:rsidRPr="00F25FAC">
        <w:rPr>
          <w:rFonts w:ascii="Arial" w:eastAsia="Arial" w:hAnsi="Arial" w:cs="Arial"/>
          <w:sz w:val="18"/>
          <w:szCs w:val="18"/>
          <w:lang w:val="nl-NL" w:eastAsia="en-US" w:bidi="nl-NL"/>
        </w:rPr>
        <w:t xml:space="preserve"> </w:t>
      </w:r>
    </w:p>
    <w:p w14:paraId="0470EDCB" w14:textId="77777777" w:rsidR="00220169" w:rsidRPr="00F25FAC" w:rsidRDefault="00220169" w:rsidP="00220169">
      <w:pPr>
        <w:tabs>
          <w:tab w:val="clear" w:pos="352"/>
          <w:tab w:val="clear" w:pos="703"/>
          <w:tab w:val="clear" w:pos="1055"/>
          <w:tab w:val="clear" w:pos="1406"/>
          <w:tab w:val="clear" w:pos="1758"/>
          <w:tab w:val="clear" w:pos="2109"/>
          <w:tab w:val="clear" w:pos="2461"/>
          <w:tab w:val="clear" w:pos="2812"/>
        </w:tabs>
        <w:autoSpaceDN w:val="0"/>
        <w:spacing w:after="0" w:line="240" w:lineRule="auto"/>
        <w:rPr>
          <w:rFonts w:ascii="Arial" w:eastAsia="Arial" w:hAnsi="Arial" w:cs="Arial"/>
          <w:sz w:val="18"/>
          <w:szCs w:val="18"/>
          <w:lang w:val="nl-NL" w:eastAsia="en-US" w:bidi="nl-NL"/>
        </w:rPr>
      </w:pPr>
    </w:p>
    <w:p w14:paraId="7B5F3E83"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b/>
          <w:sz w:val="18"/>
          <w:szCs w:val="18"/>
          <w:lang w:val="nl-NL" w:eastAsia="nl-NL" w:bidi="nl-NL"/>
        </w:rPr>
        <w:t>Artikel 5 Inbreuk in verband met Persoonsgegevens</w:t>
      </w:r>
    </w:p>
    <w:p w14:paraId="0FEE2985"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5.1</w:t>
      </w:r>
      <w:r w:rsidRPr="00F25FAC">
        <w:rPr>
          <w:rFonts w:ascii="Arial" w:eastAsia="Arial" w:hAnsi="Arial" w:cs="Arial"/>
          <w:sz w:val="18"/>
          <w:szCs w:val="18"/>
          <w:lang w:val="nl-NL" w:eastAsia="nl-NL" w:bidi="nl-NL"/>
        </w:rPr>
        <w:tab/>
        <w:t>Verwerker zal Verwerkingsverantwoordelijke zonder onredelijke vertraging, maar uiterlijk binnen 24 uur, informeren na vaststelling van een (vermoedelijke) Inbreuk in verband met Persoonsgegevens. Verwerker vermeldt hierbij de vermeende oorzaak van de (vermoedelijke) Inbreuk, de categorie persoonsgegevens, de categorie betrokkenen en het aantal betrokkenen.</w:t>
      </w:r>
    </w:p>
    <w:p w14:paraId="3EBB8598"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5.2</w:t>
      </w:r>
      <w:r w:rsidRPr="00F25FAC">
        <w:rPr>
          <w:rFonts w:ascii="Arial" w:eastAsia="Arial" w:hAnsi="Arial" w:cs="Arial"/>
          <w:sz w:val="18"/>
          <w:szCs w:val="18"/>
          <w:lang w:val="nl-NL" w:eastAsia="nl-NL" w:bidi="nl-NL"/>
        </w:rPr>
        <w:tab/>
        <w:t>In geval van een Inbreuk neemt Verwerker zonder onredelijke vertraging alle maatregelen om de Inbreuk te herstellen, de gevolgen daarvan te beperken en verdere Inbreuken te voorkomen.</w:t>
      </w:r>
    </w:p>
    <w:p w14:paraId="3B00ED7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5.3</w:t>
      </w:r>
      <w:r w:rsidRPr="00F25FAC">
        <w:rPr>
          <w:rFonts w:ascii="Arial" w:eastAsia="Arial" w:hAnsi="Arial" w:cs="Arial"/>
          <w:sz w:val="18"/>
          <w:szCs w:val="18"/>
          <w:lang w:val="nl-NL" w:eastAsia="nl-NL" w:bidi="nl-NL"/>
        </w:rPr>
        <w:tab/>
        <w:t>Verwerker heeft een gedetailleerd logboek van de Inbreuken en de maatregelen die op Inbreuken zijn genomen. Verwerkingsverantwoordelijke mag dat inzien, wanneer deze daarom vraagt.</w:t>
      </w:r>
    </w:p>
    <w:p w14:paraId="2DA3A303"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5.4</w:t>
      </w:r>
      <w:r w:rsidRPr="00F25FAC">
        <w:rPr>
          <w:rFonts w:ascii="Arial" w:eastAsia="Arial" w:hAnsi="Arial" w:cs="Arial"/>
          <w:sz w:val="18"/>
          <w:szCs w:val="18"/>
          <w:lang w:val="nl-NL" w:eastAsia="nl-NL" w:bidi="nl-NL"/>
        </w:rPr>
        <w:tab/>
        <w:t>Verwerkingsverantwoordelijke beslist of de Inbreuk moet worden gemeld bij de toezichthoudende autoriteit en/of Betrokkene. Verwerker ondersteunt de Verwerkingsverantwoordelijke waar nodig bij de melding aan de toezichthoudende autoriteit en/of Betrokkene.</w:t>
      </w:r>
    </w:p>
    <w:p w14:paraId="1F5E9B5E" w14:textId="77777777" w:rsidR="00751D0E" w:rsidRPr="00F25FAC" w:rsidRDefault="00751D0E" w:rsidP="00220169">
      <w:pPr>
        <w:tabs>
          <w:tab w:val="clear" w:pos="352"/>
          <w:tab w:val="clear" w:pos="703"/>
          <w:tab w:val="clear" w:pos="1055"/>
          <w:tab w:val="clear" w:pos="1406"/>
          <w:tab w:val="clear" w:pos="1758"/>
          <w:tab w:val="clear" w:pos="2109"/>
          <w:tab w:val="clear" w:pos="2461"/>
          <w:tab w:val="clear" w:pos="2812"/>
        </w:tabs>
        <w:autoSpaceDN w:val="0"/>
        <w:spacing w:after="0" w:line="276" w:lineRule="auto"/>
        <w:rPr>
          <w:rFonts w:ascii="Arial" w:eastAsia="Arial" w:hAnsi="Arial" w:cs="Arial"/>
          <w:b/>
          <w:sz w:val="18"/>
          <w:szCs w:val="18"/>
          <w:lang w:val="nl-NL" w:eastAsia="nl-NL" w:bidi="nl-NL"/>
        </w:rPr>
      </w:pPr>
    </w:p>
    <w:p w14:paraId="277B9187"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r w:rsidRPr="00F25FAC">
        <w:rPr>
          <w:rFonts w:ascii="Arial" w:eastAsia="Arial" w:hAnsi="Arial" w:cs="Arial"/>
          <w:b/>
          <w:sz w:val="18"/>
          <w:szCs w:val="18"/>
          <w:lang w:val="nl-NL" w:eastAsia="nl-NL" w:bidi="nl-NL"/>
        </w:rPr>
        <w:t>Artikel 6</w:t>
      </w:r>
    </w:p>
    <w:p w14:paraId="4A8AA483"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6.1</w:t>
      </w:r>
      <w:r w:rsidRPr="00F25FAC">
        <w:rPr>
          <w:rFonts w:ascii="Arial" w:eastAsia="Arial" w:hAnsi="Arial" w:cs="Arial"/>
          <w:sz w:val="18"/>
          <w:szCs w:val="18"/>
          <w:lang w:val="nl-NL" w:eastAsia="nl-NL" w:bidi="nl-NL"/>
        </w:rPr>
        <w:tab/>
      </w:r>
      <w:r w:rsidRPr="00F25FAC">
        <w:rPr>
          <w:rFonts w:ascii="Arial" w:eastAsia="Arial" w:hAnsi="Arial" w:cs="Arial"/>
          <w:b/>
          <w:sz w:val="18"/>
          <w:szCs w:val="18"/>
          <w:lang w:val="nl-NL" w:eastAsia="nl-NL" w:bidi="nl-NL"/>
        </w:rPr>
        <w:t>Aansprakelijkheid</w:t>
      </w:r>
    </w:p>
    <w:p w14:paraId="43D5FF78"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9" w:hanging="4"/>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Eventuele in de Hoofdovereenkomst overeengekomen beperkingen van aansprakelijkheid hebben ook betrekking op de Verwerkersovereenkomst.</w:t>
      </w:r>
      <w:bookmarkStart w:id="8" w:name="id1-3-2-2-2-2-16-1-3-1-2"/>
      <w:bookmarkEnd w:id="8"/>
    </w:p>
    <w:p w14:paraId="03B67C2F"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0AC6C589"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b/>
          <w:sz w:val="18"/>
          <w:szCs w:val="18"/>
          <w:lang w:val="nl-NL" w:eastAsia="nl-NL" w:bidi="nl-NL"/>
        </w:rPr>
        <w:t>Artikel 7 Beëindigen verwerkersovereenkomst</w:t>
      </w:r>
    </w:p>
    <w:p w14:paraId="0694BD90"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7.1</w:t>
      </w:r>
      <w:r w:rsidRPr="00F25FAC">
        <w:rPr>
          <w:rFonts w:ascii="Arial" w:eastAsia="Arial" w:hAnsi="Arial" w:cs="Arial"/>
          <w:sz w:val="18"/>
          <w:szCs w:val="18"/>
          <w:lang w:val="nl-NL" w:eastAsia="nl-NL" w:bidi="nl-NL"/>
        </w:rPr>
        <w:tab/>
      </w:r>
      <w:r w:rsidRPr="00F25FAC">
        <w:rPr>
          <w:rFonts w:ascii="Arial" w:eastAsia="Verdana" w:hAnsi="Arial" w:cs="Arial"/>
          <w:color w:val="000000"/>
          <w:spacing w:val="-1"/>
          <w:sz w:val="18"/>
          <w:szCs w:val="18"/>
          <w:lang w:val="nl-NL" w:eastAsia="nl-NL" w:bidi="nl-NL"/>
        </w:rPr>
        <w:t xml:space="preserve">Partijen moeten in de Hoofdovereenkomst afspraken maken over de beëindiging van de Hoofdovereenkomst en de daaruit voortvloeiende teruggave en </w:t>
      </w:r>
      <w:proofErr w:type="spellStart"/>
      <w:r w:rsidRPr="00F25FAC">
        <w:rPr>
          <w:rFonts w:ascii="Arial" w:eastAsia="Verdana" w:hAnsi="Arial" w:cs="Arial"/>
          <w:color w:val="000000"/>
          <w:spacing w:val="-1"/>
          <w:sz w:val="18"/>
          <w:szCs w:val="18"/>
          <w:lang w:val="nl-NL" w:eastAsia="nl-NL" w:bidi="nl-NL"/>
        </w:rPr>
        <w:t>wissing</w:t>
      </w:r>
      <w:proofErr w:type="spellEnd"/>
      <w:r w:rsidRPr="00F25FAC">
        <w:rPr>
          <w:rFonts w:ascii="Arial" w:eastAsia="Verdana" w:hAnsi="Arial" w:cs="Arial"/>
          <w:color w:val="000000"/>
          <w:spacing w:val="-1"/>
          <w:sz w:val="18"/>
          <w:szCs w:val="18"/>
          <w:lang w:val="nl-NL" w:eastAsia="nl-NL" w:bidi="nl-NL"/>
        </w:rPr>
        <w:t xml:space="preserve"> van Persoonsgegevens.</w:t>
      </w:r>
      <w:r w:rsidRPr="00F25FAC">
        <w:rPr>
          <w:rFonts w:ascii="Arial" w:eastAsia="Arial" w:hAnsi="Arial" w:cs="Arial"/>
          <w:sz w:val="18"/>
          <w:szCs w:val="18"/>
          <w:lang w:val="nl-NL" w:eastAsia="nl-NL" w:bidi="nl-NL"/>
        </w:rPr>
        <w:t xml:space="preserve"> </w:t>
      </w:r>
    </w:p>
    <w:p w14:paraId="1338F7E9"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7.2 </w:t>
      </w:r>
      <w:r w:rsidRPr="00F25FAC">
        <w:rPr>
          <w:rFonts w:ascii="Arial" w:eastAsia="Arial" w:hAnsi="Arial" w:cs="Arial"/>
          <w:sz w:val="18"/>
          <w:szCs w:val="18"/>
          <w:lang w:val="nl-NL" w:eastAsia="nl-NL" w:bidi="nl-NL"/>
        </w:rPr>
        <w:tab/>
        <w:t>De geheimhouding geldt ook nog na beëindiging van deze Verwerkersovereenkomst.</w:t>
      </w:r>
    </w:p>
    <w:p w14:paraId="0B8B5AC6"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p>
    <w:p w14:paraId="7C260916" w14:textId="77777777" w:rsidR="00220169" w:rsidRPr="00F25FAC" w:rsidRDefault="00220169" w:rsidP="00220169">
      <w:pPr>
        <w:tabs>
          <w:tab w:val="clear" w:pos="352"/>
          <w:tab w:val="clear" w:pos="703"/>
          <w:tab w:val="clear" w:pos="1055"/>
          <w:tab w:val="clear" w:pos="1406"/>
          <w:tab w:val="clear" w:pos="1758"/>
          <w:tab w:val="clear" w:pos="2109"/>
          <w:tab w:val="clear" w:pos="2461"/>
          <w:tab w:val="clear" w:pos="2812"/>
        </w:tabs>
        <w:autoSpaceDN w:val="0"/>
        <w:spacing w:after="0" w:line="240" w:lineRule="auto"/>
        <w:rPr>
          <w:rFonts w:ascii="Arial" w:eastAsia="Arial" w:hAnsi="Arial" w:cs="Arial"/>
          <w:sz w:val="18"/>
          <w:szCs w:val="18"/>
          <w:lang w:val="nl-NL" w:eastAsia="nl-NL" w:bidi="nl-NL"/>
        </w:rPr>
      </w:pPr>
      <w:r w:rsidRPr="00F25FAC">
        <w:rPr>
          <w:rFonts w:ascii="Arial" w:eastAsia="Arial" w:hAnsi="Arial" w:cs="Arial"/>
          <w:b/>
          <w:sz w:val="18"/>
          <w:szCs w:val="18"/>
          <w:lang w:val="nl-NL" w:eastAsia="nl-NL" w:bidi="nl-NL"/>
        </w:rPr>
        <w:t>Artikel 8 Overige bepalingen</w:t>
      </w:r>
    </w:p>
    <w:p w14:paraId="5A3782CF"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8.1</w:t>
      </w:r>
      <w:r w:rsidRPr="00F25FAC">
        <w:rPr>
          <w:rFonts w:ascii="Arial" w:eastAsia="Arial" w:hAnsi="Arial" w:cs="Arial"/>
          <w:sz w:val="18"/>
          <w:szCs w:val="18"/>
          <w:lang w:val="nl-NL" w:eastAsia="nl-NL" w:bidi="nl-NL"/>
        </w:rPr>
        <w:tab/>
        <w:t>Op deze overeenkomst is Nederlands recht van toepassing. Alle geschillen, ook als alleen één Partij vindt dat er een geschil is, zullen in eerste instantie worden voorgelegd aan dezelfde bevoegde rechter als genoemd in de Hoofdovereenkomst.</w:t>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t xml:space="preserve"> </w:t>
      </w:r>
    </w:p>
    <w:p w14:paraId="1EA215BE" w14:textId="77777777" w:rsidR="00220169" w:rsidRPr="00F25FAC" w:rsidRDefault="00220169" w:rsidP="00220169">
      <w:pPr>
        <w:tabs>
          <w:tab w:val="clear" w:pos="352"/>
          <w:tab w:val="clear" w:pos="703"/>
          <w:tab w:val="clear" w:pos="1055"/>
          <w:tab w:val="clear" w:pos="1406"/>
          <w:tab w:val="clear" w:pos="1758"/>
          <w:tab w:val="clear" w:pos="2109"/>
          <w:tab w:val="clear" w:pos="2461"/>
          <w:tab w:val="clear" w:pos="2812"/>
        </w:tabs>
        <w:autoSpaceDN w:val="0"/>
        <w:spacing w:after="0" w:line="240" w:lineRule="auto"/>
        <w:rPr>
          <w:rFonts w:ascii="Arial" w:eastAsia="Arial" w:hAnsi="Arial" w:cs="Arial"/>
          <w:b/>
          <w:sz w:val="18"/>
          <w:szCs w:val="18"/>
          <w:lang w:val="nl-NL" w:eastAsia="nl-NL" w:bidi="nl-NL"/>
        </w:rPr>
      </w:pPr>
    </w:p>
    <w:p w14:paraId="4B28EBFF"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567" w:hanging="567"/>
        <w:rPr>
          <w:rFonts w:ascii="Arial" w:eastAsia="Arial" w:hAnsi="Arial" w:cs="Arial"/>
          <w:b/>
          <w:sz w:val="18"/>
          <w:szCs w:val="18"/>
          <w:lang w:val="nl-NL" w:eastAsia="nl-NL" w:bidi="nl-NL"/>
        </w:rPr>
      </w:pPr>
      <w:r w:rsidRPr="00F25FAC">
        <w:rPr>
          <w:rFonts w:ascii="Arial" w:eastAsia="Arial" w:hAnsi="Arial" w:cs="Arial"/>
          <w:b/>
          <w:sz w:val="18"/>
          <w:szCs w:val="18"/>
          <w:lang w:val="nl-NL" w:eastAsia="nl-NL" w:bidi="nl-NL"/>
        </w:rPr>
        <w:t>Ondertekening</w:t>
      </w:r>
    </w:p>
    <w:p w14:paraId="7BF26488"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Aldus overeengekomen en in tweevoud ondertekend,</w:t>
      </w:r>
      <w:r w:rsidRPr="00F25FAC">
        <w:rPr>
          <w:rFonts w:ascii="Arial" w:eastAsia="Arial" w:hAnsi="Arial" w:cs="Arial"/>
          <w:sz w:val="18"/>
          <w:szCs w:val="18"/>
          <w:lang w:val="nl-NL" w:eastAsia="nl-NL" w:bidi="nl-NL"/>
        </w:rPr>
        <w:br/>
      </w:r>
    </w:p>
    <w:p w14:paraId="1D07BFE0"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Ingangsdatum: </w:t>
      </w:r>
      <w:r w:rsidRPr="00F25FAC">
        <w:rPr>
          <w:rFonts w:ascii="Arial" w:eastAsia="Arial" w:hAnsi="Arial" w:cs="Arial"/>
          <w:sz w:val="18"/>
          <w:szCs w:val="18"/>
          <w:highlight w:val="yellow"/>
          <w:lang w:val="nl-NL" w:eastAsia="nl-NL" w:bidi="nl-NL"/>
        </w:rPr>
        <w:t>X</w:t>
      </w:r>
    </w:p>
    <w:p w14:paraId="4D58C1A0"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 w:val="center" w:pos="3968"/>
        </w:tabs>
        <w:autoSpaceDE w:val="0"/>
        <w:autoSpaceDN w:val="0"/>
        <w:spacing w:after="0" w:line="360" w:lineRule="auto"/>
        <w:rPr>
          <w:rFonts w:ascii="Arial" w:eastAsia="Arial" w:hAnsi="Arial" w:cs="Arial"/>
          <w:b/>
          <w:sz w:val="18"/>
          <w:szCs w:val="18"/>
          <w:lang w:val="nl-NL" w:eastAsia="nl-NL" w:bidi="nl-NL"/>
        </w:rPr>
      </w:pPr>
    </w:p>
    <w:p w14:paraId="6108FB61"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 w:val="center" w:pos="3968"/>
        </w:tabs>
        <w:autoSpaceDE w:val="0"/>
        <w:autoSpaceDN w:val="0"/>
        <w:spacing w:after="0" w:line="360" w:lineRule="auto"/>
        <w:rPr>
          <w:rFonts w:ascii="Arial" w:eastAsia="Arial" w:hAnsi="Arial" w:cs="Arial"/>
          <w:b/>
          <w:sz w:val="18"/>
          <w:szCs w:val="18"/>
          <w:lang w:val="nl-NL" w:eastAsia="nl-NL" w:bidi="nl-NL"/>
        </w:rPr>
      </w:pPr>
      <w:r w:rsidRPr="00F25FAC">
        <w:rPr>
          <w:rFonts w:ascii="Arial" w:eastAsia="Arial" w:hAnsi="Arial" w:cs="Arial"/>
          <w:b/>
          <w:sz w:val="18"/>
          <w:szCs w:val="18"/>
          <w:lang w:val="nl-NL" w:eastAsia="nl-NL" w:bidi="nl-NL"/>
        </w:rPr>
        <w:t xml:space="preserve">Vereniging van Nederlandse Gemeenten </w:t>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r w:rsidRPr="00F25FAC">
        <w:rPr>
          <w:rFonts w:ascii="Arial" w:eastAsia="Arial" w:hAnsi="Arial" w:cs="Arial"/>
          <w:b/>
          <w:sz w:val="18"/>
          <w:szCs w:val="18"/>
          <w:highlight w:val="yellow"/>
          <w:lang w:val="nl-NL" w:eastAsia="nl-NL" w:bidi="nl-NL"/>
        </w:rPr>
        <w:t>&lt;Naam organisatie&gt;</w:t>
      </w:r>
    </w:p>
    <w:p w14:paraId="30A0936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 w:val="center" w:pos="3968"/>
          <w:tab w:val="left" w:pos="4820"/>
        </w:tabs>
        <w:autoSpaceDE w:val="0"/>
        <w:autoSpaceDN w:val="0"/>
        <w:spacing w:after="0" w:line="360"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namens deze</w:t>
      </w:r>
      <w:r w:rsidRPr="00F25FAC">
        <w:rPr>
          <w:rFonts w:ascii="Arial" w:eastAsia="Arial" w:hAnsi="Arial" w:cs="Arial"/>
          <w:b/>
          <w:sz w:val="18"/>
          <w:szCs w:val="18"/>
          <w:lang w:val="nl-NL" w:eastAsia="nl-NL" w:bidi="nl-NL"/>
        </w:rPr>
        <w:t xml:space="preserve">: De heer P. Jeroense </w:t>
      </w:r>
      <w:r w:rsidRPr="00F25FAC">
        <w:rPr>
          <w:rFonts w:ascii="Arial" w:eastAsia="Arial" w:hAnsi="Arial" w:cs="Arial"/>
          <w:b/>
          <w:sz w:val="18"/>
          <w:szCs w:val="18"/>
          <w:lang w:val="nl-NL" w:eastAsia="nl-NL" w:bidi="nl-NL"/>
        </w:rPr>
        <w:tab/>
      </w:r>
      <w:r w:rsidRPr="00F25FAC">
        <w:rPr>
          <w:rFonts w:ascii="Arial" w:eastAsia="Arial" w:hAnsi="Arial" w:cs="Arial"/>
          <w:b/>
          <w:sz w:val="18"/>
          <w:szCs w:val="18"/>
          <w:lang w:val="nl-NL" w:eastAsia="nl-NL" w:bidi="nl-NL"/>
        </w:rPr>
        <w:tab/>
      </w:r>
      <w:r w:rsidRPr="00F25FAC">
        <w:rPr>
          <w:rFonts w:ascii="Arial" w:eastAsia="Arial" w:hAnsi="Arial" w:cs="Arial"/>
          <w:b/>
          <w:sz w:val="18"/>
          <w:szCs w:val="18"/>
          <w:lang w:val="nl-NL" w:eastAsia="nl-NL" w:bidi="nl-NL"/>
        </w:rPr>
        <w:tab/>
      </w:r>
      <w:r w:rsidRPr="00F25FAC">
        <w:rPr>
          <w:rFonts w:ascii="Arial" w:eastAsia="Arial" w:hAnsi="Arial" w:cs="Arial"/>
          <w:sz w:val="18"/>
          <w:szCs w:val="18"/>
          <w:lang w:val="nl-NL" w:eastAsia="nl-NL" w:bidi="nl-NL"/>
        </w:rPr>
        <w:t xml:space="preserve">namens deze: </w:t>
      </w:r>
      <w:r w:rsidRPr="00F25FAC">
        <w:rPr>
          <w:rFonts w:ascii="Arial" w:eastAsia="Arial" w:hAnsi="Arial" w:cs="Arial"/>
          <w:sz w:val="18"/>
          <w:szCs w:val="18"/>
          <w:highlight w:val="yellow"/>
          <w:lang w:val="nl-NL" w:eastAsia="nl-NL" w:bidi="nl-NL"/>
        </w:rPr>
        <w:t>&lt;naam, functie&gt;</w:t>
      </w:r>
    </w:p>
    <w:p w14:paraId="1B44989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 w:val="left" w:pos="1276"/>
          <w:tab w:val="center" w:pos="3968"/>
          <w:tab w:val="left" w:pos="4820"/>
        </w:tabs>
        <w:autoSpaceDE w:val="0"/>
        <w:autoSpaceDN w:val="0"/>
        <w:spacing w:after="0" w:line="360"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ab/>
        <w:t xml:space="preserve"> </w:t>
      </w:r>
      <w:proofErr w:type="spellStart"/>
      <w:r w:rsidRPr="00F25FAC">
        <w:rPr>
          <w:rFonts w:ascii="Arial" w:eastAsia="Arial" w:hAnsi="Arial" w:cs="Arial"/>
          <w:sz w:val="18"/>
          <w:szCs w:val="18"/>
          <w:lang w:val="nl-NL" w:eastAsia="nl-NL" w:bidi="nl-NL"/>
        </w:rPr>
        <w:t>Plv</w:t>
      </w:r>
      <w:proofErr w:type="spellEnd"/>
      <w:r w:rsidRPr="00F25FAC">
        <w:rPr>
          <w:rFonts w:ascii="Arial" w:eastAsia="Arial" w:hAnsi="Arial" w:cs="Arial"/>
          <w:sz w:val="18"/>
          <w:szCs w:val="18"/>
          <w:lang w:val="nl-NL" w:eastAsia="nl-NL" w:bidi="nl-NL"/>
        </w:rPr>
        <w:t>. Algemeen Directeur</w:t>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p>
    <w:p w14:paraId="319F749C"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 w:val="left" w:pos="4820"/>
        </w:tabs>
        <w:autoSpaceDE w:val="0"/>
        <w:autoSpaceDN w:val="0"/>
        <w:spacing w:after="0" w:line="360"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plaats: Den Haag</w:t>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t xml:space="preserve">plaats: </w:t>
      </w:r>
      <w:r w:rsidRPr="00F25FAC">
        <w:rPr>
          <w:rFonts w:ascii="Arial" w:eastAsia="Arial" w:hAnsi="Arial" w:cs="Arial"/>
          <w:sz w:val="18"/>
          <w:szCs w:val="18"/>
          <w:highlight w:val="yellow"/>
          <w:lang w:val="nl-NL" w:eastAsia="nl-NL" w:bidi="nl-NL"/>
        </w:rPr>
        <w:t>X</w:t>
      </w:r>
    </w:p>
    <w:p w14:paraId="4D4959A4"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360"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datum: </w:t>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t xml:space="preserve">datum: </w:t>
      </w:r>
      <w:r w:rsidRPr="00F25FAC">
        <w:rPr>
          <w:rFonts w:ascii="Arial" w:eastAsia="Arial" w:hAnsi="Arial" w:cs="Arial"/>
          <w:sz w:val="18"/>
          <w:szCs w:val="18"/>
          <w:highlight w:val="yellow"/>
          <w:lang w:val="nl-NL" w:eastAsia="nl-NL" w:bidi="nl-NL"/>
        </w:rPr>
        <w:t xml:space="preserve">X </w:t>
      </w:r>
      <w:r w:rsidRPr="00F25FAC">
        <w:rPr>
          <w:rFonts w:ascii="Arial" w:eastAsia="Arial" w:hAnsi="Arial" w:cs="Arial"/>
          <w:sz w:val="18"/>
          <w:szCs w:val="18"/>
          <w:lang w:val="nl-NL" w:eastAsia="nl-NL" w:bidi="nl-NL"/>
        </w:rPr>
        <w:br w:type="page"/>
      </w:r>
    </w:p>
    <w:p w14:paraId="1200C1AC"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r w:rsidRPr="00F25FAC">
        <w:rPr>
          <w:rFonts w:ascii="Arial" w:eastAsia="Arial" w:hAnsi="Arial" w:cs="Arial"/>
          <w:b/>
          <w:sz w:val="18"/>
          <w:szCs w:val="18"/>
          <w:lang w:val="nl-NL" w:eastAsia="nl-NL" w:bidi="nl-NL"/>
        </w:rPr>
        <w:lastRenderedPageBreak/>
        <w:t>Bijlage 1 Overzicht van te verwerken persoonsgegevens</w:t>
      </w:r>
    </w:p>
    <w:p w14:paraId="421295D6"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p>
    <w:p w14:paraId="5E0B0EFA" w14:textId="77777777" w:rsidR="00220169" w:rsidRPr="00F25FAC" w:rsidRDefault="00220169" w:rsidP="00220169">
      <w:pPr>
        <w:widowControl w:val="0"/>
        <w:numPr>
          <w:ilvl w:val="0"/>
          <w:numId w:val="38"/>
        </w:numPr>
        <w:tabs>
          <w:tab w:val="clear" w:pos="352"/>
          <w:tab w:val="clear" w:pos="703"/>
          <w:tab w:val="clear" w:pos="1055"/>
          <w:tab w:val="clear" w:pos="1406"/>
          <w:tab w:val="clear" w:pos="1758"/>
          <w:tab w:val="clear" w:pos="2109"/>
          <w:tab w:val="clear" w:pos="2461"/>
          <w:tab w:val="clear" w:pos="2812"/>
          <w:tab w:val="left" w:pos="397"/>
        </w:tabs>
        <w:autoSpaceDE w:val="0"/>
        <w:autoSpaceDN w:val="0"/>
        <w:spacing w:after="120" w:line="276" w:lineRule="auto"/>
        <w:ind w:left="360"/>
        <w:contextualSpacing/>
        <w:rPr>
          <w:rFonts w:ascii="Arial" w:eastAsia="Verdana" w:hAnsi="Arial" w:cs="Arial"/>
          <w:b/>
          <w:sz w:val="18"/>
          <w:szCs w:val="18"/>
          <w:lang w:val="nl-NL" w:eastAsia="nl-NL" w:bidi="nl-NL"/>
        </w:rPr>
      </w:pPr>
      <w:r w:rsidRPr="00F25FAC">
        <w:rPr>
          <w:rFonts w:ascii="Arial" w:eastAsia="Verdana" w:hAnsi="Arial" w:cs="Arial"/>
          <w:b/>
          <w:color w:val="000000"/>
          <w:sz w:val="18"/>
          <w:szCs w:val="18"/>
          <w:lang w:val="nl-NL" w:eastAsia="nl-NL" w:bidi="nl-NL"/>
        </w:rPr>
        <w:t>Naam verwerking, doeleinden, c</w:t>
      </w:r>
      <w:r w:rsidRPr="00F25FAC">
        <w:rPr>
          <w:rFonts w:ascii="Arial" w:eastAsia="Verdana" w:hAnsi="Arial" w:cs="Arial"/>
          <w:b/>
          <w:sz w:val="18"/>
          <w:szCs w:val="18"/>
          <w:lang w:val="nl-NL" w:eastAsia="nl-NL" w:bidi="nl-NL"/>
        </w:rPr>
        <w:t>ategorieën van betrokkenen, (bijzondere) persoonsgegevens en eventuele doorgifte naar derde landen</w:t>
      </w:r>
    </w:p>
    <w:p w14:paraId="694A7DA9" w14:textId="77777777" w:rsidR="00220169" w:rsidRPr="00F25FAC" w:rsidRDefault="00220169" w:rsidP="00220169">
      <w:pPr>
        <w:tabs>
          <w:tab w:val="clear" w:pos="352"/>
          <w:tab w:val="clear" w:pos="703"/>
          <w:tab w:val="clear" w:pos="1055"/>
          <w:tab w:val="clear" w:pos="1406"/>
          <w:tab w:val="clear" w:pos="1758"/>
          <w:tab w:val="clear" w:pos="2109"/>
          <w:tab w:val="clear" w:pos="2461"/>
          <w:tab w:val="clear" w:pos="2812"/>
          <w:tab w:val="left" w:pos="397"/>
        </w:tabs>
        <w:autoSpaceDN w:val="0"/>
        <w:spacing w:after="120" w:line="276" w:lineRule="auto"/>
        <w:contextualSpacing/>
        <w:rPr>
          <w:rFonts w:ascii="Arial" w:eastAsia="Verdana" w:hAnsi="Arial" w:cs="Arial"/>
          <w:b/>
          <w:sz w:val="18"/>
          <w:szCs w:val="18"/>
          <w:lang w:val="nl-NL" w:eastAsia="nl-NL" w:bidi="nl-NL"/>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1984"/>
        <w:gridCol w:w="1418"/>
        <w:gridCol w:w="1410"/>
      </w:tblGrid>
      <w:tr w:rsidR="00220169" w:rsidRPr="00F25FAC" w14:paraId="032FE52D" w14:textId="77777777" w:rsidTr="00186946">
        <w:trPr>
          <w:trHeight w:val="624"/>
        </w:trPr>
        <w:tc>
          <w:tcPr>
            <w:tcW w:w="1413" w:type="dxa"/>
            <w:tcBorders>
              <w:top w:val="single" w:sz="4" w:space="0" w:color="auto"/>
              <w:left w:val="single" w:sz="4" w:space="0" w:color="auto"/>
              <w:bottom w:val="single" w:sz="4" w:space="0" w:color="auto"/>
              <w:right w:val="single" w:sz="4" w:space="0" w:color="auto"/>
            </w:tcBorders>
            <w:hideMark/>
          </w:tcPr>
          <w:p w14:paraId="69C3AB5C"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b/>
                <w:bCs/>
                <w:color w:val="000000"/>
                <w:sz w:val="18"/>
                <w:szCs w:val="18"/>
                <w:lang w:val="nl-NL" w:eastAsia="nl-NL" w:bidi="nl-NL"/>
              </w:rPr>
            </w:pPr>
            <w:r w:rsidRPr="00F25FAC">
              <w:rPr>
                <w:rFonts w:ascii="Arial" w:eastAsia="Verdana" w:hAnsi="Arial" w:cs="Arial"/>
                <w:b/>
                <w:bCs/>
                <w:color w:val="000000"/>
                <w:sz w:val="18"/>
                <w:szCs w:val="18"/>
                <w:lang w:val="nl-NL" w:eastAsia="nl-NL" w:bidi="nl-NL"/>
              </w:rPr>
              <w:t>Naam verwerking</w:t>
            </w:r>
          </w:p>
        </w:tc>
        <w:tc>
          <w:tcPr>
            <w:tcW w:w="2835" w:type="dxa"/>
            <w:tcBorders>
              <w:top w:val="single" w:sz="4" w:space="0" w:color="auto"/>
              <w:left w:val="single" w:sz="4" w:space="0" w:color="auto"/>
              <w:bottom w:val="single" w:sz="4" w:space="0" w:color="auto"/>
              <w:right w:val="single" w:sz="4" w:space="0" w:color="auto"/>
            </w:tcBorders>
            <w:hideMark/>
          </w:tcPr>
          <w:p w14:paraId="1291E900"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b/>
                <w:bCs/>
                <w:color w:val="000000"/>
                <w:sz w:val="18"/>
                <w:szCs w:val="18"/>
                <w:lang w:val="nl-NL" w:eastAsia="nl-NL" w:bidi="nl-NL"/>
              </w:rPr>
            </w:pPr>
            <w:r w:rsidRPr="00F25FAC">
              <w:rPr>
                <w:rFonts w:ascii="Arial" w:eastAsia="Verdana" w:hAnsi="Arial" w:cs="Arial"/>
                <w:b/>
                <w:bCs/>
                <w:color w:val="000000"/>
                <w:sz w:val="18"/>
                <w:szCs w:val="18"/>
                <w:lang w:val="nl-NL" w:eastAsia="nl-NL" w:bidi="nl-NL"/>
              </w:rPr>
              <w:t>Verwerkings-doeleinden</w:t>
            </w:r>
          </w:p>
        </w:tc>
        <w:tc>
          <w:tcPr>
            <w:tcW w:w="1984" w:type="dxa"/>
            <w:tcBorders>
              <w:top w:val="single" w:sz="4" w:space="0" w:color="auto"/>
              <w:left w:val="single" w:sz="4" w:space="0" w:color="auto"/>
              <w:bottom w:val="single" w:sz="4" w:space="0" w:color="auto"/>
              <w:right w:val="single" w:sz="4" w:space="0" w:color="auto"/>
            </w:tcBorders>
            <w:hideMark/>
          </w:tcPr>
          <w:p w14:paraId="02A47327"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b/>
                <w:bCs/>
                <w:color w:val="000000"/>
                <w:sz w:val="18"/>
                <w:szCs w:val="18"/>
                <w:lang w:val="nl-NL" w:eastAsia="nl-NL" w:bidi="nl-NL"/>
              </w:rPr>
            </w:pPr>
            <w:r w:rsidRPr="00F25FAC">
              <w:rPr>
                <w:rFonts w:ascii="Arial" w:eastAsia="Verdana" w:hAnsi="Arial" w:cs="Arial"/>
                <w:b/>
                <w:bCs/>
                <w:color w:val="000000"/>
                <w:sz w:val="18"/>
                <w:szCs w:val="18"/>
                <w:lang w:val="nl-NL" w:eastAsia="nl-NL" w:bidi="nl-NL"/>
              </w:rPr>
              <w:t>Categorieën van Betrokkenen</w:t>
            </w:r>
          </w:p>
        </w:tc>
        <w:tc>
          <w:tcPr>
            <w:tcW w:w="1418" w:type="dxa"/>
            <w:tcBorders>
              <w:top w:val="single" w:sz="4" w:space="0" w:color="auto"/>
              <w:left w:val="single" w:sz="4" w:space="0" w:color="auto"/>
              <w:bottom w:val="single" w:sz="4" w:space="0" w:color="auto"/>
              <w:right w:val="single" w:sz="4" w:space="0" w:color="auto"/>
            </w:tcBorders>
            <w:hideMark/>
          </w:tcPr>
          <w:p w14:paraId="79E263F3"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b/>
                <w:bCs/>
                <w:color w:val="000000"/>
                <w:sz w:val="18"/>
                <w:szCs w:val="18"/>
                <w:lang w:val="nl-NL" w:eastAsia="nl-NL" w:bidi="nl-NL"/>
              </w:rPr>
            </w:pPr>
            <w:r w:rsidRPr="00F25FAC">
              <w:rPr>
                <w:rFonts w:ascii="Arial" w:eastAsia="Verdana" w:hAnsi="Arial" w:cs="Arial"/>
                <w:b/>
                <w:bCs/>
                <w:color w:val="000000"/>
                <w:sz w:val="18"/>
                <w:szCs w:val="18"/>
                <w:lang w:val="nl-NL" w:eastAsia="nl-NL" w:bidi="nl-NL"/>
              </w:rPr>
              <w:t>(Bijzondere) Persoonsgegevens</w:t>
            </w:r>
          </w:p>
        </w:tc>
        <w:tc>
          <w:tcPr>
            <w:tcW w:w="1410" w:type="dxa"/>
            <w:tcBorders>
              <w:top w:val="single" w:sz="4" w:space="0" w:color="auto"/>
              <w:left w:val="single" w:sz="4" w:space="0" w:color="auto"/>
              <w:bottom w:val="single" w:sz="4" w:space="0" w:color="auto"/>
              <w:right w:val="single" w:sz="4" w:space="0" w:color="auto"/>
            </w:tcBorders>
            <w:hideMark/>
          </w:tcPr>
          <w:p w14:paraId="7D2157BD"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b/>
                <w:bCs/>
                <w:color w:val="000000"/>
                <w:sz w:val="18"/>
                <w:szCs w:val="18"/>
                <w:lang w:val="nl-NL" w:eastAsia="nl-NL" w:bidi="nl-NL"/>
              </w:rPr>
            </w:pPr>
            <w:r w:rsidRPr="00F25FAC">
              <w:rPr>
                <w:rFonts w:ascii="Arial" w:eastAsia="Verdana" w:hAnsi="Arial" w:cs="Arial"/>
                <w:b/>
                <w:bCs/>
                <w:color w:val="000000"/>
                <w:sz w:val="18"/>
                <w:szCs w:val="18"/>
                <w:lang w:val="nl-NL" w:eastAsia="nl-NL" w:bidi="nl-NL"/>
              </w:rPr>
              <w:t>Doorgifte naar derde landen</w:t>
            </w:r>
          </w:p>
        </w:tc>
      </w:tr>
      <w:tr w:rsidR="00220169" w:rsidRPr="00F25FAC" w14:paraId="51F22760" w14:textId="77777777" w:rsidTr="00186946">
        <w:trPr>
          <w:trHeight w:val="936"/>
        </w:trPr>
        <w:tc>
          <w:tcPr>
            <w:tcW w:w="1413" w:type="dxa"/>
            <w:tcBorders>
              <w:top w:val="single" w:sz="4" w:space="0" w:color="auto"/>
              <w:left w:val="single" w:sz="4" w:space="0" w:color="auto"/>
              <w:bottom w:val="single" w:sz="4" w:space="0" w:color="auto"/>
              <w:right w:val="single" w:sz="4" w:space="0" w:color="auto"/>
            </w:tcBorders>
            <w:hideMark/>
          </w:tcPr>
          <w:p w14:paraId="5F779808"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r w:rsidRPr="00F25FAC">
              <w:rPr>
                <w:rFonts w:ascii="Arial" w:eastAsia="Arial" w:hAnsi="Arial" w:cs="Arial"/>
                <w:color w:val="000000"/>
                <w:sz w:val="18"/>
                <w:szCs w:val="18"/>
                <w:lang w:val="nl-NL" w:eastAsia="nl-NL" w:bidi="nl-NL"/>
              </w:rPr>
              <w:t>Uitnodigen respondent</w:t>
            </w:r>
          </w:p>
        </w:tc>
        <w:tc>
          <w:tcPr>
            <w:tcW w:w="2835" w:type="dxa"/>
            <w:tcBorders>
              <w:top w:val="single" w:sz="4" w:space="0" w:color="auto"/>
              <w:left w:val="single" w:sz="4" w:space="0" w:color="auto"/>
              <w:bottom w:val="single" w:sz="4" w:space="0" w:color="auto"/>
              <w:right w:val="single" w:sz="4" w:space="0" w:color="auto"/>
            </w:tcBorders>
            <w:hideMark/>
          </w:tcPr>
          <w:p w14:paraId="0A105CF4" w14:textId="2668E1C3"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geautomatiseerd versturen van een uitnodiging per e-mail met een link naar een digitale vragenlijst aan respondenten van de QS</w:t>
            </w:r>
            <w:r w:rsidR="00AF6AE2">
              <w:rPr>
                <w:rFonts w:ascii="Arial" w:eastAsia="Verdana" w:hAnsi="Arial" w:cs="Arial"/>
                <w:color w:val="000000"/>
                <w:sz w:val="18"/>
                <w:szCs w:val="18"/>
                <w:lang w:val="nl-NL" w:eastAsia="nl-NL" w:bidi="nl-NL"/>
              </w:rPr>
              <w:t>P</w:t>
            </w:r>
            <w:r w:rsidRPr="00F25FAC">
              <w:rPr>
                <w:rFonts w:ascii="Arial" w:eastAsia="Verdana" w:hAnsi="Arial" w:cs="Arial"/>
                <w:color w:val="000000"/>
                <w:sz w:val="18"/>
                <w:szCs w:val="18"/>
                <w:lang w:val="nl-NL" w:eastAsia="nl-NL" w:bidi="nl-NL"/>
              </w:rPr>
              <w:t>D alsmede een herinnering per e-mail.</w:t>
            </w:r>
          </w:p>
        </w:tc>
        <w:tc>
          <w:tcPr>
            <w:tcW w:w="1984" w:type="dxa"/>
            <w:tcBorders>
              <w:top w:val="single" w:sz="4" w:space="0" w:color="auto"/>
              <w:left w:val="single" w:sz="4" w:space="0" w:color="auto"/>
              <w:bottom w:val="single" w:sz="4" w:space="0" w:color="auto"/>
              <w:right w:val="single" w:sz="4" w:space="0" w:color="auto"/>
            </w:tcBorders>
            <w:hideMark/>
          </w:tcPr>
          <w:p w14:paraId="30CAB24A" w14:textId="716DE9A0"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 </w:t>
            </w:r>
            <w:r w:rsidR="00AF6AE2">
              <w:rPr>
                <w:rFonts w:ascii="Arial" w:eastAsia="Verdana" w:hAnsi="Arial" w:cs="Arial"/>
                <w:color w:val="000000"/>
                <w:sz w:val="18"/>
                <w:szCs w:val="18"/>
                <w:lang w:val="nl-NL" w:eastAsia="nl-NL" w:bidi="nl-NL"/>
              </w:rPr>
              <w:t>Statenleden</w:t>
            </w:r>
            <w:r w:rsidRPr="00F25FAC">
              <w:rPr>
                <w:rFonts w:ascii="Arial" w:eastAsia="Verdana" w:hAnsi="Arial" w:cs="Arial"/>
                <w:color w:val="000000"/>
                <w:sz w:val="18"/>
                <w:szCs w:val="18"/>
                <w:lang w:val="nl-NL" w:eastAsia="nl-NL" w:bidi="nl-NL"/>
              </w:rPr>
              <w:t xml:space="preserve">, </w:t>
            </w:r>
          </w:p>
          <w:p w14:paraId="6B269CD1" w14:textId="3F408B6A"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 leden college </w:t>
            </w:r>
            <w:r w:rsidR="00AF6AE2">
              <w:rPr>
                <w:rFonts w:ascii="Arial" w:eastAsia="Verdana" w:hAnsi="Arial" w:cs="Arial"/>
                <w:color w:val="000000"/>
                <w:sz w:val="18"/>
                <w:szCs w:val="18"/>
                <w:lang w:val="nl-NL" w:eastAsia="nl-NL" w:bidi="nl-NL"/>
              </w:rPr>
              <w:t>GS</w:t>
            </w:r>
            <w:r w:rsidRPr="00F25FAC">
              <w:rPr>
                <w:rFonts w:ascii="Arial" w:eastAsia="Verdana" w:hAnsi="Arial" w:cs="Arial"/>
                <w:color w:val="000000"/>
                <w:sz w:val="18"/>
                <w:szCs w:val="18"/>
                <w:lang w:val="nl-NL" w:eastAsia="nl-NL" w:bidi="nl-NL"/>
              </w:rPr>
              <w:t xml:space="preserve">, </w:t>
            </w:r>
          </w:p>
          <w:p w14:paraId="435AF942" w14:textId="13146E9F"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 selectie </w:t>
            </w:r>
            <w:r w:rsidR="00AF6AE2">
              <w:rPr>
                <w:rFonts w:ascii="Arial" w:eastAsia="Verdana" w:hAnsi="Arial" w:cs="Arial"/>
                <w:color w:val="000000"/>
                <w:sz w:val="18"/>
                <w:szCs w:val="18"/>
                <w:lang w:val="nl-NL" w:eastAsia="nl-NL" w:bidi="nl-NL"/>
              </w:rPr>
              <w:t>provincie</w:t>
            </w:r>
            <w:r w:rsidRPr="00F25FAC">
              <w:rPr>
                <w:rFonts w:ascii="Arial" w:eastAsia="Verdana" w:hAnsi="Arial" w:cs="Arial"/>
                <w:color w:val="000000"/>
                <w:sz w:val="18"/>
                <w:szCs w:val="18"/>
                <w:lang w:val="nl-NL" w:eastAsia="nl-NL" w:bidi="nl-NL"/>
              </w:rPr>
              <w:t>ambtenaren</w:t>
            </w:r>
          </w:p>
          <w:p w14:paraId="14193238"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inwoners</w:t>
            </w:r>
          </w:p>
          <w:p w14:paraId="25A84EA2"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medewerker(s) VNG</w:t>
            </w:r>
          </w:p>
        </w:tc>
        <w:tc>
          <w:tcPr>
            <w:tcW w:w="1418" w:type="dxa"/>
            <w:tcBorders>
              <w:top w:val="single" w:sz="4" w:space="0" w:color="auto"/>
              <w:left w:val="single" w:sz="4" w:space="0" w:color="auto"/>
              <w:bottom w:val="single" w:sz="4" w:space="0" w:color="auto"/>
              <w:right w:val="single" w:sz="4" w:space="0" w:color="auto"/>
            </w:tcBorders>
            <w:hideMark/>
          </w:tcPr>
          <w:p w14:paraId="44DD70D9"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Naam en e-mailadres</w:t>
            </w:r>
          </w:p>
        </w:tc>
        <w:tc>
          <w:tcPr>
            <w:tcW w:w="1410" w:type="dxa"/>
            <w:tcBorders>
              <w:top w:val="single" w:sz="4" w:space="0" w:color="auto"/>
              <w:left w:val="single" w:sz="4" w:space="0" w:color="auto"/>
              <w:bottom w:val="single" w:sz="4" w:space="0" w:color="auto"/>
              <w:right w:val="single" w:sz="4" w:space="0" w:color="auto"/>
            </w:tcBorders>
            <w:hideMark/>
          </w:tcPr>
          <w:p w14:paraId="7E3F000E"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nee</w:t>
            </w:r>
          </w:p>
        </w:tc>
      </w:tr>
      <w:tr w:rsidR="00220169" w:rsidRPr="00F25FAC" w14:paraId="1E7211D2" w14:textId="77777777" w:rsidTr="00186946">
        <w:trPr>
          <w:trHeight w:val="958"/>
        </w:trPr>
        <w:tc>
          <w:tcPr>
            <w:tcW w:w="1413" w:type="dxa"/>
            <w:tcBorders>
              <w:top w:val="single" w:sz="4" w:space="0" w:color="auto"/>
              <w:left w:val="single" w:sz="4" w:space="0" w:color="auto"/>
              <w:bottom w:val="single" w:sz="4" w:space="0" w:color="auto"/>
              <w:right w:val="single" w:sz="4" w:space="0" w:color="auto"/>
            </w:tcBorders>
            <w:hideMark/>
          </w:tcPr>
          <w:p w14:paraId="51DD6551"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r w:rsidRPr="00F25FAC">
              <w:rPr>
                <w:rFonts w:ascii="Arial" w:eastAsia="Arial" w:hAnsi="Arial" w:cs="Arial"/>
                <w:color w:val="000000"/>
                <w:sz w:val="18"/>
                <w:szCs w:val="18"/>
                <w:lang w:val="nl-NL" w:eastAsia="nl-NL" w:bidi="nl-NL"/>
              </w:rPr>
              <w:t>Toesturen resultaten</w:t>
            </w:r>
          </w:p>
        </w:tc>
        <w:tc>
          <w:tcPr>
            <w:tcW w:w="2835" w:type="dxa"/>
            <w:tcBorders>
              <w:top w:val="single" w:sz="4" w:space="0" w:color="auto"/>
              <w:left w:val="single" w:sz="4" w:space="0" w:color="auto"/>
              <w:bottom w:val="single" w:sz="4" w:space="0" w:color="auto"/>
              <w:right w:val="single" w:sz="4" w:space="0" w:color="auto"/>
            </w:tcBorders>
            <w:hideMark/>
          </w:tcPr>
          <w:p w14:paraId="3584AD4B" w14:textId="15AA43F9"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 Het kunnen toesturen (per e-mail) van de resultaten van de QS</w:t>
            </w:r>
            <w:r w:rsidR="00AF6AE2">
              <w:rPr>
                <w:rFonts w:ascii="Arial" w:eastAsia="Verdana" w:hAnsi="Arial" w:cs="Arial"/>
                <w:color w:val="000000"/>
                <w:sz w:val="18"/>
                <w:szCs w:val="18"/>
                <w:lang w:val="nl-NL" w:eastAsia="nl-NL" w:bidi="nl-NL"/>
              </w:rPr>
              <w:t>P</w:t>
            </w:r>
            <w:r w:rsidRPr="00F25FAC">
              <w:rPr>
                <w:rFonts w:ascii="Arial" w:eastAsia="Verdana" w:hAnsi="Arial" w:cs="Arial"/>
                <w:color w:val="000000"/>
                <w:sz w:val="18"/>
                <w:szCs w:val="18"/>
                <w:lang w:val="nl-NL" w:eastAsia="nl-NL" w:bidi="nl-NL"/>
              </w:rPr>
              <w:t xml:space="preserve">D door de </w:t>
            </w:r>
            <w:r w:rsidR="00AF6AE2">
              <w:rPr>
                <w:rFonts w:ascii="Arial" w:eastAsia="Verdana" w:hAnsi="Arial" w:cs="Arial"/>
                <w:color w:val="000000"/>
                <w:sz w:val="18"/>
                <w:szCs w:val="18"/>
                <w:lang w:val="nl-NL" w:eastAsia="nl-NL" w:bidi="nl-NL"/>
              </w:rPr>
              <w:t>provincie</w:t>
            </w:r>
            <w:r w:rsidRPr="00F25FAC">
              <w:rPr>
                <w:rFonts w:ascii="Arial" w:eastAsia="Verdana" w:hAnsi="Arial" w:cs="Arial"/>
                <w:color w:val="000000"/>
                <w:sz w:val="18"/>
                <w:szCs w:val="18"/>
                <w:lang w:val="nl-NL" w:eastAsia="nl-NL" w:bidi="nl-NL"/>
              </w:rPr>
              <w:t>. Hiervoor heeft de respondent in de vragenlijst expliciet toestemming gegeven en zijn/haar e-mailadres opgegeven.</w:t>
            </w:r>
          </w:p>
        </w:tc>
        <w:tc>
          <w:tcPr>
            <w:tcW w:w="1984" w:type="dxa"/>
            <w:tcBorders>
              <w:top w:val="single" w:sz="4" w:space="0" w:color="auto"/>
              <w:left w:val="single" w:sz="4" w:space="0" w:color="auto"/>
              <w:bottom w:val="single" w:sz="4" w:space="0" w:color="auto"/>
              <w:right w:val="single" w:sz="4" w:space="0" w:color="auto"/>
            </w:tcBorders>
            <w:hideMark/>
          </w:tcPr>
          <w:p w14:paraId="3DF8DA0F" w14:textId="77E96376"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 </w:t>
            </w:r>
            <w:r w:rsidR="00AF6AE2">
              <w:rPr>
                <w:rFonts w:ascii="Arial" w:eastAsia="Verdana" w:hAnsi="Arial" w:cs="Arial"/>
                <w:color w:val="000000"/>
                <w:sz w:val="18"/>
                <w:szCs w:val="18"/>
                <w:lang w:val="nl-NL" w:eastAsia="nl-NL" w:bidi="nl-NL"/>
              </w:rPr>
              <w:t>Statenleden</w:t>
            </w:r>
            <w:r w:rsidRPr="00F25FAC">
              <w:rPr>
                <w:rFonts w:ascii="Arial" w:eastAsia="Verdana" w:hAnsi="Arial" w:cs="Arial"/>
                <w:color w:val="000000"/>
                <w:sz w:val="18"/>
                <w:szCs w:val="18"/>
                <w:lang w:val="nl-NL" w:eastAsia="nl-NL" w:bidi="nl-NL"/>
              </w:rPr>
              <w:t xml:space="preserve">, </w:t>
            </w:r>
          </w:p>
          <w:p w14:paraId="0ED233B0" w14:textId="494233BD"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 leden college </w:t>
            </w:r>
            <w:r w:rsidR="00AF6AE2">
              <w:rPr>
                <w:rFonts w:ascii="Arial" w:eastAsia="Verdana" w:hAnsi="Arial" w:cs="Arial"/>
                <w:color w:val="000000"/>
                <w:sz w:val="18"/>
                <w:szCs w:val="18"/>
                <w:lang w:val="nl-NL" w:eastAsia="nl-NL" w:bidi="nl-NL"/>
              </w:rPr>
              <w:t>GS</w:t>
            </w:r>
            <w:r w:rsidRPr="00F25FAC">
              <w:rPr>
                <w:rFonts w:ascii="Arial" w:eastAsia="Verdana" w:hAnsi="Arial" w:cs="Arial"/>
                <w:color w:val="000000"/>
                <w:sz w:val="18"/>
                <w:szCs w:val="18"/>
                <w:lang w:val="nl-NL" w:eastAsia="nl-NL" w:bidi="nl-NL"/>
              </w:rPr>
              <w:t xml:space="preserve">, </w:t>
            </w:r>
          </w:p>
          <w:p w14:paraId="3115B04B" w14:textId="47B8058B"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 selectie </w:t>
            </w:r>
            <w:r w:rsidR="00AF6AE2">
              <w:rPr>
                <w:rFonts w:ascii="Arial" w:eastAsia="Verdana" w:hAnsi="Arial" w:cs="Arial"/>
                <w:color w:val="000000"/>
                <w:sz w:val="18"/>
                <w:szCs w:val="18"/>
                <w:lang w:val="nl-NL" w:eastAsia="nl-NL" w:bidi="nl-NL"/>
              </w:rPr>
              <w:t>provincie</w:t>
            </w:r>
            <w:r w:rsidRPr="00F25FAC">
              <w:rPr>
                <w:rFonts w:ascii="Arial" w:eastAsia="Verdana" w:hAnsi="Arial" w:cs="Arial"/>
                <w:color w:val="000000"/>
                <w:sz w:val="18"/>
                <w:szCs w:val="18"/>
                <w:lang w:val="nl-NL" w:eastAsia="nl-NL" w:bidi="nl-NL"/>
              </w:rPr>
              <w:t>ambtenaren</w:t>
            </w:r>
          </w:p>
          <w:p w14:paraId="2819006B"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inwoners</w:t>
            </w:r>
          </w:p>
          <w:p w14:paraId="6231D42C"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medewerker(s) VNG</w:t>
            </w:r>
          </w:p>
        </w:tc>
        <w:tc>
          <w:tcPr>
            <w:tcW w:w="1418" w:type="dxa"/>
            <w:tcBorders>
              <w:top w:val="single" w:sz="4" w:space="0" w:color="auto"/>
              <w:left w:val="single" w:sz="4" w:space="0" w:color="auto"/>
              <w:bottom w:val="single" w:sz="4" w:space="0" w:color="auto"/>
              <w:right w:val="single" w:sz="4" w:space="0" w:color="auto"/>
            </w:tcBorders>
            <w:hideMark/>
          </w:tcPr>
          <w:p w14:paraId="2CA58AE1"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Naam en e-mailadres</w:t>
            </w:r>
          </w:p>
        </w:tc>
        <w:tc>
          <w:tcPr>
            <w:tcW w:w="1410" w:type="dxa"/>
            <w:tcBorders>
              <w:top w:val="single" w:sz="4" w:space="0" w:color="auto"/>
              <w:left w:val="single" w:sz="4" w:space="0" w:color="auto"/>
              <w:bottom w:val="single" w:sz="4" w:space="0" w:color="auto"/>
              <w:right w:val="single" w:sz="4" w:space="0" w:color="auto"/>
            </w:tcBorders>
            <w:hideMark/>
          </w:tcPr>
          <w:p w14:paraId="65CDACFB"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nee</w:t>
            </w:r>
          </w:p>
        </w:tc>
      </w:tr>
    </w:tbl>
    <w:p w14:paraId="192269B4"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p>
    <w:p w14:paraId="583DCBA5"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p>
    <w:p w14:paraId="55BA6E0E" w14:textId="77777777" w:rsidR="00220169" w:rsidRPr="00F25FAC" w:rsidRDefault="00220169" w:rsidP="00220169">
      <w:pPr>
        <w:widowControl w:val="0"/>
        <w:numPr>
          <w:ilvl w:val="0"/>
          <w:numId w:val="38"/>
        </w:numPr>
        <w:tabs>
          <w:tab w:val="clear" w:pos="352"/>
          <w:tab w:val="clear" w:pos="703"/>
          <w:tab w:val="clear" w:pos="1055"/>
          <w:tab w:val="clear" w:pos="1406"/>
          <w:tab w:val="clear" w:pos="1758"/>
          <w:tab w:val="clear" w:pos="2109"/>
          <w:tab w:val="clear" w:pos="2461"/>
          <w:tab w:val="clear" w:pos="2812"/>
          <w:tab w:val="left" w:pos="397"/>
          <w:tab w:val="left" w:pos="936"/>
        </w:tabs>
        <w:autoSpaceDE w:val="0"/>
        <w:autoSpaceDN w:val="0"/>
        <w:spacing w:after="120" w:line="276" w:lineRule="auto"/>
        <w:ind w:left="360"/>
        <w:contextualSpacing/>
        <w:textAlignment w:val="baseline"/>
        <w:rPr>
          <w:rFonts w:ascii="Arial" w:eastAsia="Verdana" w:hAnsi="Arial" w:cs="Arial"/>
          <w:b/>
          <w:color w:val="000000"/>
          <w:sz w:val="18"/>
          <w:szCs w:val="18"/>
          <w:lang w:val="nl-NL" w:eastAsia="nl-NL" w:bidi="nl-NL"/>
        </w:rPr>
      </w:pPr>
      <w:r w:rsidRPr="00F25FAC">
        <w:rPr>
          <w:rFonts w:ascii="Arial" w:eastAsia="Verdana" w:hAnsi="Arial" w:cs="Arial"/>
          <w:b/>
          <w:color w:val="000000"/>
          <w:sz w:val="18"/>
          <w:szCs w:val="18"/>
          <w:lang w:val="nl-NL" w:eastAsia="nl-NL" w:bidi="nl-NL"/>
        </w:rPr>
        <w:t>Contactgegevens</w:t>
      </w:r>
    </w:p>
    <w:p w14:paraId="6C1CE540" w14:textId="77777777" w:rsidR="00220169" w:rsidRPr="00F25FAC" w:rsidRDefault="00220169" w:rsidP="00220169">
      <w:pPr>
        <w:tabs>
          <w:tab w:val="clear" w:pos="352"/>
          <w:tab w:val="clear" w:pos="703"/>
          <w:tab w:val="clear" w:pos="1055"/>
          <w:tab w:val="clear" w:pos="1406"/>
          <w:tab w:val="clear" w:pos="1758"/>
          <w:tab w:val="clear" w:pos="2109"/>
          <w:tab w:val="clear" w:pos="2461"/>
          <w:tab w:val="clear" w:pos="2812"/>
          <w:tab w:val="left" w:pos="397"/>
          <w:tab w:val="left" w:pos="936"/>
        </w:tabs>
        <w:autoSpaceDN w:val="0"/>
        <w:spacing w:after="120" w:line="276" w:lineRule="auto"/>
        <w:contextualSpacing/>
        <w:textAlignment w:val="baseline"/>
        <w:rPr>
          <w:rFonts w:ascii="Arial" w:eastAsia="Verdana" w:hAnsi="Arial" w:cs="Arial"/>
          <w:b/>
          <w:color w:val="000000"/>
          <w:sz w:val="18"/>
          <w:szCs w:val="18"/>
          <w:lang w:val="nl-NL" w:eastAsia="nl-NL" w:bidi="nl-NL"/>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3"/>
        <w:gridCol w:w="4957"/>
      </w:tblGrid>
      <w:tr w:rsidR="00220169" w:rsidRPr="00F25FAC" w14:paraId="7B4303FE" w14:textId="77777777" w:rsidTr="00186946">
        <w:trPr>
          <w:trHeight w:val="664"/>
        </w:trPr>
        <w:tc>
          <w:tcPr>
            <w:tcW w:w="4106" w:type="dxa"/>
            <w:tcBorders>
              <w:top w:val="single" w:sz="4" w:space="0" w:color="auto"/>
              <w:left w:val="single" w:sz="4" w:space="0" w:color="auto"/>
              <w:bottom w:val="single" w:sz="4" w:space="0" w:color="auto"/>
              <w:right w:val="single" w:sz="4" w:space="0" w:color="auto"/>
            </w:tcBorders>
            <w:hideMark/>
          </w:tcPr>
          <w:p w14:paraId="2B93C41C"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b/>
                <w:bCs/>
                <w:color w:val="000000"/>
                <w:sz w:val="18"/>
                <w:szCs w:val="18"/>
                <w:lang w:val="nl-NL" w:eastAsia="nl-NL" w:bidi="nl-NL"/>
              </w:rPr>
            </w:pPr>
            <w:r w:rsidRPr="00F25FAC">
              <w:rPr>
                <w:rFonts w:ascii="Arial" w:eastAsia="Verdana" w:hAnsi="Arial" w:cs="Arial"/>
                <w:b/>
                <w:color w:val="000000"/>
                <w:sz w:val="18"/>
                <w:szCs w:val="18"/>
                <w:lang w:val="nl-NL" w:eastAsia="nl-NL" w:bidi="nl-NL"/>
              </w:rPr>
              <w:t xml:space="preserve">Contactpersoon Verwerkingsverantwoordelijke </w:t>
            </w:r>
            <w:r w:rsidRPr="00F25FAC">
              <w:rPr>
                <w:rFonts w:ascii="Arial" w:eastAsia="Verdana" w:hAnsi="Arial" w:cs="Arial"/>
                <w:b/>
                <w:color w:val="000000"/>
                <w:sz w:val="18"/>
                <w:szCs w:val="18"/>
                <w:lang w:val="nl-NL" w:eastAsia="nl-NL" w:bidi="nl-NL"/>
              </w:rPr>
              <w:br/>
            </w:r>
            <w:r w:rsidRPr="00F25FAC">
              <w:rPr>
                <w:rFonts w:ascii="Arial" w:eastAsia="Verdana" w:hAnsi="Arial" w:cs="Arial"/>
                <w:color w:val="000000"/>
                <w:sz w:val="18"/>
                <w:szCs w:val="18"/>
                <w:lang w:val="nl-NL" w:eastAsia="nl-NL" w:bidi="nl-NL"/>
              </w:rPr>
              <w:t>(</w:t>
            </w:r>
            <w:r w:rsidRPr="00F25FAC">
              <w:rPr>
                <w:rFonts w:ascii="Arial" w:eastAsia="Verdana" w:hAnsi="Arial" w:cs="Arial"/>
                <w:b/>
                <w:color w:val="000000"/>
                <w:sz w:val="18"/>
                <w:szCs w:val="18"/>
                <w:lang w:val="nl-NL" w:eastAsia="nl-NL" w:bidi="nl-NL"/>
              </w:rPr>
              <w:t>NB</w:t>
            </w:r>
            <w:r w:rsidRPr="00F25FAC">
              <w:rPr>
                <w:rFonts w:ascii="Arial" w:eastAsia="Verdana" w:hAnsi="Arial" w:cs="Arial"/>
                <w:color w:val="000000"/>
                <w:sz w:val="18"/>
                <w:szCs w:val="18"/>
                <w:lang w:val="nl-NL" w:eastAsia="nl-NL" w:bidi="nl-NL"/>
              </w:rPr>
              <w:t>: ook buiten kantooruren)</w:t>
            </w:r>
          </w:p>
        </w:tc>
        <w:tc>
          <w:tcPr>
            <w:tcW w:w="4961" w:type="dxa"/>
            <w:tcBorders>
              <w:top w:val="single" w:sz="4" w:space="0" w:color="auto"/>
              <w:left w:val="single" w:sz="4" w:space="0" w:color="auto"/>
              <w:bottom w:val="single" w:sz="4" w:space="0" w:color="auto"/>
              <w:right w:val="single" w:sz="4" w:space="0" w:color="auto"/>
            </w:tcBorders>
            <w:hideMark/>
          </w:tcPr>
          <w:p w14:paraId="5ED72363"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Naam: </w:t>
            </w:r>
            <w:r w:rsidRPr="00F25FAC">
              <w:rPr>
                <w:rFonts w:ascii="Arial" w:eastAsia="Arial" w:hAnsi="Arial" w:cs="Arial"/>
                <w:sz w:val="18"/>
                <w:szCs w:val="18"/>
                <w:highlight w:val="yellow"/>
                <w:lang w:val="nl-NL" w:eastAsia="nl-NL" w:bidi="nl-NL"/>
              </w:rPr>
              <w:t>X</w:t>
            </w:r>
          </w:p>
          <w:p w14:paraId="7E757629"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bCs/>
                <w:color w:val="000000"/>
                <w:sz w:val="18"/>
                <w:szCs w:val="18"/>
                <w:lang w:val="nl-NL" w:eastAsia="nl-NL" w:bidi="nl-NL"/>
              </w:rPr>
            </w:pPr>
            <w:r w:rsidRPr="00F25FAC">
              <w:rPr>
                <w:rFonts w:ascii="Arial" w:eastAsia="Verdana" w:hAnsi="Arial" w:cs="Arial"/>
                <w:bCs/>
                <w:color w:val="000000"/>
                <w:sz w:val="18"/>
                <w:szCs w:val="18"/>
                <w:lang w:val="nl-NL" w:eastAsia="nl-NL" w:bidi="nl-NL"/>
              </w:rPr>
              <w:t xml:space="preserve">Contactgegevens: </w:t>
            </w:r>
            <w:r w:rsidRPr="00F25FAC">
              <w:rPr>
                <w:rFonts w:ascii="Arial" w:eastAsia="Arial" w:hAnsi="Arial" w:cs="Arial"/>
                <w:sz w:val="18"/>
                <w:szCs w:val="18"/>
                <w:highlight w:val="yellow"/>
                <w:lang w:val="nl-NL" w:eastAsia="nl-NL" w:bidi="nl-NL"/>
              </w:rPr>
              <w:t>X</w:t>
            </w:r>
          </w:p>
        </w:tc>
      </w:tr>
      <w:tr w:rsidR="00220169" w:rsidRPr="00F25FAC" w14:paraId="4105B7A1" w14:textId="77777777" w:rsidTr="00186946">
        <w:trPr>
          <w:trHeight w:val="634"/>
        </w:trPr>
        <w:tc>
          <w:tcPr>
            <w:tcW w:w="4106" w:type="dxa"/>
            <w:tcBorders>
              <w:top w:val="single" w:sz="4" w:space="0" w:color="auto"/>
              <w:left w:val="single" w:sz="4" w:space="0" w:color="auto"/>
              <w:bottom w:val="single" w:sz="4" w:space="0" w:color="auto"/>
              <w:right w:val="single" w:sz="4" w:space="0" w:color="auto"/>
            </w:tcBorders>
            <w:hideMark/>
          </w:tcPr>
          <w:p w14:paraId="54FD2647"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b/>
                <w:color w:val="000000"/>
                <w:sz w:val="18"/>
                <w:szCs w:val="18"/>
                <w:lang w:val="nl-NL" w:eastAsia="nl-NL" w:bidi="nl-NL"/>
              </w:rPr>
            </w:pPr>
            <w:r w:rsidRPr="00F25FAC">
              <w:rPr>
                <w:rFonts w:ascii="Arial" w:eastAsia="Verdana" w:hAnsi="Arial" w:cs="Arial"/>
                <w:b/>
                <w:color w:val="000000"/>
                <w:sz w:val="18"/>
                <w:szCs w:val="18"/>
                <w:lang w:val="nl-NL" w:eastAsia="nl-NL" w:bidi="nl-NL"/>
              </w:rPr>
              <w:t>Contactpersoon Verwerker</w:t>
            </w:r>
            <w:r w:rsidRPr="00F25FAC">
              <w:rPr>
                <w:rFonts w:ascii="Arial" w:eastAsia="Verdana" w:hAnsi="Arial" w:cs="Arial"/>
                <w:b/>
                <w:color w:val="000000"/>
                <w:sz w:val="18"/>
                <w:szCs w:val="18"/>
                <w:lang w:val="nl-NL" w:eastAsia="nl-NL" w:bidi="nl-NL"/>
              </w:rPr>
              <w:br/>
            </w:r>
            <w:r w:rsidRPr="00F25FAC">
              <w:rPr>
                <w:rFonts w:ascii="Arial" w:eastAsia="Verdana" w:hAnsi="Arial" w:cs="Arial"/>
                <w:color w:val="000000"/>
                <w:sz w:val="18"/>
                <w:szCs w:val="18"/>
                <w:lang w:val="nl-NL" w:eastAsia="nl-NL" w:bidi="nl-NL"/>
              </w:rPr>
              <w:t xml:space="preserve"> (</w:t>
            </w:r>
            <w:r w:rsidRPr="00F25FAC">
              <w:rPr>
                <w:rFonts w:ascii="Arial" w:eastAsia="Verdana" w:hAnsi="Arial" w:cs="Arial"/>
                <w:b/>
                <w:color w:val="000000"/>
                <w:sz w:val="18"/>
                <w:szCs w:val="18"/>
                <w:lang w:val="nl-NL" w:eastAsia="nl-NL" w:bidi="nl-NL"/>
              </w:rPr>
              <w:t>NB</w:t>
            </w:r>
            <w:r w:rsidRPr="00F25FAC">
              <w:rPr>
                <w:rFonts w:ascii="Arial" w:eastAsia="Verdana" w:hAnsi="Arial" w:cs="Arial"/>
                <w:color w:val="000000"/>
                <w:sz w:val="18"/>
                <w:szCs w:val="18"/>
                <w:lang w:val="nl-NL" w:eastAsia="nl-NL" w:bidi="nl-NL"/>
              </w:rPr>
              <w:t>: Ook buiten kantooruren)</w:t>
            </w:r>
          </w:p>
        </w:tc>
        <w:tc>
          <w:tcPr>
            <w:tcW w:w="4961" w:type="dxa"/>
            <w:tcBorders>
              <w:top w:val="single" w:sz="4" w:space="0" w:color="auto"/>
              <w:left w:val="single" w:sz="4" w:space="0" w:color="auto"/>
              <w:bottom w:val="single" w:sz="4" w:space="0" w:color="auto"/>
              <w:right w:val="single" w:sz="4" w:space="0" w:color="auto"/>
            </w:tcBorders>
            <w:hideMark/>
          </w:tcPr>
          <w:p w14:paraId="0EB24724"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eastAsia="nl-NL" w:bidi="nl-NL"/>
              </w:rPr>
            </w:pPr>
            <w:r w:rsidRPr="00F25FAC">
              <w:rPr>
                <w:rFonts w:ascii="Arial" w:eastAsia="Verdana" w:hAnsi="Arial" w:cs="Arial"/>
                <w:color w:val="000000"/>
                <w:sz w:val="18"/>
                <w:szCs w:val="18"/>
                <w:lang w:eastAsia="nl-NL" w:bidi="nl-NL"/>
              </w:rPr>
              <w:t>Naam: Kitty Wierenga (Privacy Officer)</w:t>
            </w:r>
          </w:p>
          <w:p w14:paraId="685FDF48"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bCs/>
                <w:color w:val="000000"/>
                <w:sz w:val="18"/>
                <w:szCs w:val="18"/>
                <w:lang w:val="nl-NL" w:eastAsia="nl-NL" w:bidi="nl-NL"/>
              </w:rPr>
              <w:t>Contactgegevens:</w:t>
            </w:r>
            <w:r w:rsidRPr="00F25FAC">
              <w:rPr>
                <w:rFonts w:ascii="Arial" w:eastAsia="Verdana" w:hAnsi="Arial" w:cs="Arial"/>
                <w:color w:val="000000"/>
                <w:sz w:val="18"/>
                <w:szCs w:val="18"/>
                <w:lang w:val="nl-NL" w:eastAsia="nl-NL" w:bidi="nl-NL"/>
              </w:rPr>
              <w:t xml:space="preserve"> 06 40 74 56 49</w:t>
            </w:r>
          </w:p>
        </w:tc>
      </w:tr>
      <w:tr w:rsidR="00220169" w:rsidRPr="00F25FAC" w14:paraId="7A1B4397" w14:textId="77777777" w:rsidTr="00186946">
        <w:trPr>
          <w:trHeight w:val="634"/>
        </w:trPr>
        <w:tc>
          <w:tcPr>
            <w:tcW w:w="4106" w:type="dxa"/>
            <w:tcBorders>
              <w:top w:val="single" w:sz="4" w:space="0" w:color="auto"/>
              <w:left w:val="single" w:sz="4" w:space="0" w:color="auto"/>
              <w:bottom w:val="single" w:sz="4" w:space="0" w:color="auto"/>
              <w:right w:val="single" w:sz="4" w:space="0" w:color="auto"/>
            </w:tcBorders>
            <w:hideMark/>
          </w:tcPr>
          <w:p w14:paraId="1362799A"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b/>
                <w:color w:val="000000"/>
                <w:sz w:val="18"/>
                <w:szCs w:val="18"/>
                <w:lang w:val="nl-NL" w:eastAsia="nl-NL" w:bidi="nl-NL"/>
              </w:rPr>
            </w:pPr>
            <w:r w:rsidRPr="00F25FAC">
              <w:rPr>
                <w:rFonts w:ascii="Arial" w:eastAsia="Verdana" w:hAnsi="Arial" w:cs="Arial"/>
                <w:b/>
                <w:color w:val="000000"/>
                <w:sz w:val="18"/>
                <w:szCs w:val="18"/>
                <w:lang w:val="nl-NL" w:eastAsia="nl-NL" w:bidi="nl-NL"/>
              </w:rPr>
              <w:t>Contactgegevens IBD</w:t>
            </w:r>
          </w:p>
        </w:tc>
        <w:tc>
          <w:tcPr>
            <w:tcW w:w="4961" w:type="dxa"/>
            <w:tcBorders>
              <w:top w:val="single" w:sz="4" w:space="0" w:color="auto"/>
              <w:left w:val="single" w:sz="4" w:space="0" w:color="auto"/>
              <w:bottom w:val="single" w:sz="4" w:space="0" w:color="auto"/>
              <w:right w:val="single" w:sz="4" w:space="0" w:color="auto"/>
            </w:tcBorders>
            <w:hideMark/>
          </w:tcPr>
          <w:p w14:paraId="43DFC1D1"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Telefoonnummer 070-373 8011</w:t>
            </w:r>
          </w:p>
        </w:tc>
      </w:tr>
    </w:tbl>
    <w:p w14:paraId="02FD01C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r w:rsidRPr="00F25FAC">
        <w:rPr>
          <w:rFonts w:ascii="Arial" w:eastAsia="Verdana" w:hAnsi="Arial" w:cs="Arial"/>
          <w:b/>
          <w:color w:val="000000"/>
          <w:sz w:val="18"/>
          <w:szCs w:val="18"/>
          <w:lang w:val="nl-NL" w:eastAsia="nl-NL" w:bidi="nl-NL"/>
        </w:rPr>
        <w:t>NB</w:t>
      </w:r>
      <w:r w:rsidRPr="00F25FAC">
        <w:rPr>
          <w:rFonts w:ascii="Arial" w:eastAsia="Verdana" w:hAnsi="Arial" w:cs="Arial"/>
          <w:color w:val="000000"/>
          <w:sz w:val="18"/>
          <w:szCs w:val="18"/>
          <w:lang w:val="nl-NL" w:eastAsia="nl-NL" w:bidi="nl-NL"/>
        </w:rPr>
        <w:t>: Eventuele wijzigingen in bovenstaande tabellen geven partijen op korte termijn aan elkaar door.</w:t>
      </w:r>
    </w:p>
    <w:p w14:paraId="3F3AD862"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p>
    <w:p w14:paraId="4F8C094F"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p>
    <w:p w14:paraId="4A4E0725"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p>
    <w:p w14:paraId="2E75026A" w14:textId="77777777" w:rsidR="00220169" w:rsidRPr="00F25FAC" w:rsidRDefault="00220169" w:rsidP="00220169">
      <w:pPr>
        <w:widowControl w:val="0"/>
        <w:numPr>
          <w:ilvl w:val="0"/>
          <w:numId w:val="38"/>
        </w:numPr>
        <w:tabs>
          <w:tab w:val="clear" w:pos="352"/>
          <w:tab w:val="clear" w:pos="703"/>
          <w:tab w:val="clear" w:pos="1055"/>
          <w:tab w:val="clear" w:pos="1406"/>
          <w:tab w:val="clear" w:pos="1758"/>
          <w:tab w:val="clear" w:pos="2109"/>
          <w:tab w:val="clear" w:pos="2461"/>
          <w:tab w:val="clear" w:pos="2812"/>
          <w:tab w:val="left" w:pos="397"/>
        </w:tabs>
        <w:autoSpaceDE w:val="0"/>
        <w:autoSpaceDN w:val="0"/>
        <w:spacing w:after="120" w:line="276" w:lineRule="auto"/>
        <w:ind w:left="360"/>
        <w:contextualSpacing/>
        <w:rPr>
          <w:rFonts w:ascii="Arial" w:eastAsia="Verdana" w:hAnsi="Arial" w:cs="Arial"/>
          <w:sz w:val="18"/>
          <w:szCs w:val="18"/>
          <w:lang w:val="nl-NL" w:eastAsia="nl-NL" w:bidi="nl-NL"/>
        </w:rPr>
      </w:pPr>
      <w:r w:rsidRPr="00F25FAC">
        <w:rPr>
          <w:rFonts w:ascii="Arial" w:eastAsia="Verdana" w:hAnsi="Arial" w:cs="Arial"/>
          <w:b/>
          <w:sz w:val="18"/>
          <w:szCs w:val="18"/>
          <w:lang w:val="nl-NL" w:eastAsia="nl-NL" w:bidi="nl-NL"/>
        </w:rPr>
        <w:t xml:space="preserve">Ingeschakelde </w:t>
      </w:r>
      <w:proofErr w:type="spellStart"/>
      <w:r w:rsidRPr="00F25FAC">
        <w:rPr>
          <w:rFonts w:ascii="Arial" w:eastAsia="Verdana" w:hAnsi="Arial" w:cs="Arial"/>
          <w:b/>
          <w:sz w:val="18"/>
          <w:szCs w:val="18"/>
          <w:lang w:val="nl-NL" w:eastAsia="nl-NL" w:bidi="nl-NL"/>
        </w:rPr>
        <w:t>subverwerkers</w:t>
      </w:r>
      <w:proofErr w:type="spellEnd"/>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01"/>
        <w:gridCol w:w="3682"/>
      </w:tblGrid>
      <w:tr w:rsidR="00220169" w:rsidRPr="00F25FAC" w14:paraId="4B8508C7" w14:textId="77777777" w:rsidTr="00186946">
        <w:tc>
          <w:tcPr>
            <w:tcW w:w="3681" w:type="dxa"/>
            <w:tcBorders>
              <w:top w:val="single" w:sz="4" w:space="0" w:color="auto"/>
              <w:left w:val="single" w:sz="4" w:space="0" w:color="auto"/>
              <w:bottom w:val="single" w:sz="4" w:space="0" w:color="auto"/>
              <w:right w:val="single" w:sz="4" w:space="0" w:color="auto"/>
            </w:tcBorders>
            <w:hideMark/>
          </w:tcPr>
          <w:p w14:paraId="59EA6C88"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b/>
                <w:color w:val="000000"/>
                <w:sz w:val="18"/>
                <w:szCs w:val="18"/>
                <w:lang w:val="nl-NL" w:eastAsia="nl-NL" w:bidi="nl-NL"/>
              </w:rPr>
            </w:pPr>
            <w:r w:rsidRPr="00F25FAC">
              <w:rPr>
                <w:rFonts w:ascii="Arial" w:eastAsia="Verdana" w:hAnsi="Arial" w:cs="Arial"/>
                <w:b/>
                <w:color w:val="000000"/>
                <w:sz w:val="18"/>
                <w:szCs w:val="18"/>
                <w:lang w:val="nl-NL" w:eastAsia="nl-NL" w:bidi="nl-NL"/>
              </w:rPr>
              <w:t xml:space="preserve">Naam en contactgegevens </w:t>
            </w:r>
            <w:proofErr w:type="spellStart"/>
            <w:r w:rsidRPr="00F25FAC">
              <w:rPr>
                <w:rFonts w:ascii="Arial" w:eastAsia="Verdana" w:hAnsi="Arial" w:cs="Arial"/>
                <w:b/>
                <w:color w:val="000000"/>
                <w:sz w:val="18"/>
                <w:szCs w:val="18"/>
                <w:lang w:val="nl-NL" w:eastAsia="nl-NL" w:bidi="nl-NL"/>
              </w:rPr>
              <w:t>subverwerker</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15276F3"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b/>
                <w:color w:val="000000"/>
                <w:sz w:val="18"/>
                <w:szCs w:val="18"/>
                <w:lang w:val="nl-NL" w:eastAsia="nl-NL" w:bidi="nl-NL"/>
              </w:rPr>
            </w:pPr>
            <w:r w:rsidRPr="00F25FAC">
              <w:rPr>
                <w:rFonts w:ascii="Arial" w:eastAsia="Verdana" w:hAnsi="Arial" w:cs="Arial"/>
                <w:b/>
                <w:color w:val="000000"/>
                <w:sz w:val="18"/>
                <w:szCs w:val="18"/>
                <w:lang w:val="nl-NL" w:eastAsia="nl-NL" w:bidi="nl-NL"/>
              </w:rPr>
              <w:t>KvK-nummer</w:t>
            </w:r>
          </w:p>
        </w:tc>
        <w:tc>
          <w:tcPr>
            <w:tcW w:w="3682" w:type="dxa"/>
            <w:tcBorders>
              <w:top w:val="single" w:sz="4" w:space="0" w:color="auto"/>
              <w:left w:val="single" w:sz="4" w:space="0" w:color="auto"/>
              <w:bottom w:val="single" w:sz="4" w:space="0" w:color="auto"/>
              <w:right w:val="single" w:sz="4" w:space="0" w:color="auto"/>
            </w:tcBorders>
            <w:hideMark/>
          </w:tcPr>
          <w:p w14:paraId="23A9FE14"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b/>
                <w:color w:val="000000"/>
                <w:sz w:val="18"/>
                <w:szCs w:val="18"/>
                <w:lang w:val="nl-NL" w:eastAsia="nl-NL" w:bidi="nl-NL"/>
              </w:rPr>
            </w:pPr>
            <w:r w:rsidRPr="00F25FAC">
              <w:rPr>
                <w:rFonts w:ascii="Arial" w:eastAsia="Verdana" w:hAnsi="Arial" w:cs="Arial"/>
                <w:b/>
                <w:color w:val="000000"/>
                <w:sz w:val="18"/>
                <w:szCs w:val="18"/>
                <w:lang w:val="nl-NL" w:eastAsia="nl-NL" w:bidi="nl-NL"/>
              </w:rPr>
              <w:t>Uitbestede verwerkingen</w:t>
            </w:r>
          </w:p>
        </w:tc>
      </w:tr>
      <w:tr w:rsidR="00220169" w:rsidRPr="00A229F1" w14:paraId="192BDCC8" w14:textId="77777777" w:rsidTr="00186946">
        <w:tc>
          <w:tcPr>
            <w:tcW w:w="3681" w:type="dxa"/>
            <w:tcBorders>
              <w:top w:val="single" w:sz="4" w:space="0" w:color="auto"/>
              <w:left w:val="single" w:sz="4" w:space="0" w:color="auto"/>
              <w:bottom w:val="single" w:sz="4" w:space="0" w:color="auto"/>
              <w:right w:val="single" w:sz="4" w:space="0" w:color="auto"/>
            </w:tcBorders>
            <w:hideMark/>
          </w:tcPr>
          <w:p w14:paraId="49AE8705"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proofErr w:type="spellStart"/>
            <w:r w:rsidRPr="00F25FAC">
              <w:rPr>
                <w:rFonts w:ascii="Arial" w:eastAsia="Verdana" w:hAnsi="Arial" w:cs="Arial"/>
                <w:color w:val="000000"/>
                <w:sz w:val="18"/>
                <w:szCs w:val="18"/>
                <w:lang w:val="nl-NL" w:eastAsia="nl-NL" w:bidi="nl-NL"/>
              </w:rPr>
              <w:t>Totta</w:t>
            </w:r>
            <w:proofErr w:type="spellEnd"/>
            <w:r w:rsidRPr="00F25FAC">
              <w:rPr>
                <w:rFonts w:ascii="Arial" w:eastAsia="Verdana" w:hAnsi="Arial" w:cs="Arial"/>
                <w:color w:val="000000"/>
                <w:sz w:val="18"/>
                <w:szCs w:val="18"/>
                <w:lang w:val="nl-NL" w:eastAsia="nl-NL" w:bidi="nl-NL"/>
              </w:rPr>
              <w:t xml:space="preserve"> Research NV</w:t>
            </w:r>
          </w:p>
        </w:tc>
        <w:tc>
          <w:tcPr>
            <w:tcW w:w="1701" w:type="dxa"/>
            <w:tcBorders>
              <w:top w:val="single" w:sz="4" w:space="0" w:color="auto"/>
              <w:left w:val="single" w:sz="4" w:space="0" w:color="auto"/>
              <w:bottom w:val="single" w:sz="4" w:space="0" w:color="auto"/>
              <w:right w:val="single" w:sz="4" w:space="0" w:color="auto"/>
            </w:tcBorders>
            <w:hideMark/>
          </w:tcPr>
          <w:p w14:paraId="477EA4A8"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56673493</w:t>
            </w:r>
          </w:p>
        </w:tc>
        <w:tc>
          <w:tcPr>
            <w:tcW w:w="3682" w:type="dxa"/>
            <w:tcBorders>
              <w:top w:val="single" w:sz="4" w:space="0" w:color="auto"/>
              <w:left w:val="single" w:sz="4" w:space="0" w:color="auto"/>
              <w:bottom w:val="single" w:sz="4" w:space="0" w:color="auto"/>
              <w:right w:val="single" w:sz="4" w:space="0" w:color="auto"/>
            </w:tcBorders>
            <w:hideMark/>
          </w:tcPr>
          <w:p w14:paraId="607F92B4" w14:textId="1510683F"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Inrichten QS</w:t>
            </w:r>
            <w:r w:rsidR="00AF6AE2">
              <w:rPr>
                <w:rFonts w:ascii="Arial" w:eastAsia="Verdana" w:hAnsi="Arial" w:cs="Arial"/>
                <w:color w:val="000000"/>
                <w:sz w:val="18"/>
                <w:szCs w:val="18"/>
                <w:lang w:val="nl-NL" w:eastAsia="nl-NL" w:bidi="nl-NL"/>
              </w:rPr>
              <w:t>P</w:t>
            </w:r>
            <w:r w:rsidRPr="00F25FAC">
              <w:rPr>
                <w:rFonts w:ascii="Arial" w:eastAsia="Verdana" w:hAnsi="Arial" w:cs="Arial"/>
                <w:color w:val="000000"/>
                <w:sz w:val="18"/>
                <w:szCs w:val="18"/>
                <w:lang w:val="nl-NL" w:eastAsia="nl-NL" w:bidi="nl-NL"/>
              </w:rPr>
              <w:t>D applicatie, ondersteuning bij veldwerk. Toegang tot beheeromgeving QS</w:t>
            </w:r>
            <w:r w:rsidR="00AF6AE2">
              <w:rPr>
                <w:rFonts w:ascii="Arial" w:eastAsia="Verdana" w:hAnsi="Arial" w:cs="Arial"/>
                <w:color w:val="000000"/>
                <w:sz w:val="18"/>
                <w:szCs w:val="18"/>
                <w:lang w:val="nl-NL" w:eastAsia="nl-NL" w:bidi="nl-NL"/>
              </w:rPr>
              <w:t>P</w:t>
            </w:r>
            <w:r w:rsidRPr="00F25FAC">
              <w:rPr>
                <w:rFonts w:ascii="Arial" w:eastAsia="Verdana" w:hAnsi="Arial" w:cs="Arial"/>
                <w:color w:val="000000"/>
                <w:sz w:val="18"/>
                <w:szCs w:val="18"/>
                <w:lang w:val="nl-NL" w:eastAsia="nl-NL" w:bidi="nl-NL"/>
              </w:rPr>
              <w:t xml:space="preserve">D applicatie. </w:t>
            </w:r>
          </w:p>
        </w:tc>
      </w:tr>
      <w:tr w:rsidR="00220169" w:rsidRPr="00A229F1" w14:paraId="78419CA6" w14:textId="77777777" w:rsidTr="00186946">
        <w:tc>
          <w:tcPr>
            <w:tcW w:w="3681" w:type="dxa"/>
            <w:tcBorders>
              <w:top w:val="single" w:sz="4" w:space="0" w:color="auto"/>
              <w:left w:val="single" w:sz="4" w:space="0" w:color="auto"/>
              <w:bottom w:val="single" w:sz="4" w:space="0" w:color="auto"/>
              <w:right w:val="single" w:sz="4" w:space="0" w:color="auto"/>
            </w:tcBorders>
            <w:hideMark/>
          </w:tcPr>
          <w:p w14:paraId="42C1B2E2"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Outfox BV</w:t>
            </w:r>
          </w:p>
        </w:tc>
        <w:tc>
          <w:tcPr>
            <w:tcW w:w="1701" w:type="dxa"/>
            <w:tcBorders>
              <w:top w:val="single" w:sz="4" w:space="0" w:color="auto"/>
              <w:left w:val="single" w:sz="4" w:space="0" w:color="auto"/>
              <w:bottom w:val="single" w:sz="4" w:space="0" w:color="auto"/>
              <w:right w:val="single" w:sz="4" w:space="0" w:color="auto"/>
            </w:tcBorders>
            <w:hideMark/>
          </w:tcPr>
          <w:p w14:paraId="1BF853DB"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54729181</w:t>
            </w:r>
          </w:p>
        </w:tc>
        <w:tc>
          <w:tcPr>
            <w:tcW w:w="3682" w:type="dxa"/>
            <w:tcBorders>
              <w:top w:val="single" w:sz="4" w:space="0" w:color="auto"/>
              <w:left w:val="single" w:sz="4" w:space="0" w:color="auto"/>
              <w:bottom w:val="single" w:sz="4" w:space="0" w:color="auto"/>
              <w:right w:val="single" w:sz="4" w:space="0" w:color="auto"/>
            </w:tcBorders>
            <w:hideMark/>
          </w:tcPr>
          <w:p w14:paraId="20B5C48A" w14:textId="7AF67424"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Ontwikkeling applicatie. Toegang tot beheeromgeving QS</w:t>
            </w:r>
            <w:r w:rsidR="00AF6AE2">
              <w:rPr>
                <w:rFonts w:ascii="Arial" w:eastAsia="Verdana" w:hAnsi="Arial" w:cs="Arial"/>
                <w:color w:val="000000"/>
                <w:sz w:val="18"/>
                <w:szCs w:val="18"/>
                <w:lang w:val="nl-NL" w:eastAsia="nl-NL" w:bidi="nl-NL"/>
              </w:rPr>
              <w:t>P</w:t>
            </w:r>
            <w:r w:rsidRPr="00F25FAC">
              <w:rPr>
                <w:rFonts w:ascii="Arial" w:eastAsia="Verdana" w:hAnsi="Arial" w:cs="Arial"/>
                <w:color w:val="000000"/>
                <w:sz w:val="18"/>
                <w:szCs w:val="18"/>
                <w:lang w:val="nl-NL" w:eastAsia="nl-NL" w:bidi="nl-NL"/>
              </w:rPr>
              <w:t>D applicatie.</w:t>
            </w:r>
          </w:p>
        </w:tc>
      </w:tr>
      <w:tr w:rsidR="00220169" w:rsidRPr="00A229F1" w14:paraId="41A04BBE" w14:textId="77777777" w:rsidTr="00186946">
        <w:tc>
          <w:tcPr>
            <w:tcW w:w="3681" w:type="dxa"/>
            <w:tcBorders>
              <w:top w:val="single" w:sz="4" w:space="0" w:color="auto"/>
              <w:left w:val="single" w:sz="4" w:space="0" w:color="auto"/>
              <w:bottom w:val="single" w:sz="4" w:space="0" w:color="auto"/>
              <w:right w:val="single" w:sz="4" w:space="0" w:color="auto"/>
            </w:tcBorders>
            <w:hideMark/>
          </w:tcPr>
          <w:p w14:paraId="08238731"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Vereniging van Nederlandse Gemeenten</w:t>
            </w:r>
          </w:p>
        </w:tc>
        <w:tc>
          <w:tcPr>
            <w:tcW w:w="1701" w:type="dxa"/>
            <w:tcBorders>
              <w:top w:val="single" w:sz="4" w:space="0" w:color="auto"/>
              <w:left w:val="single" w:sz="4" w:space="0" w:color="auto"/>
              <w:bottom w:val="single" w:sz="4" w:space="0" w:color="auto"/>
              <w:right w:val="single" w:sz="4" w:space="0" w:color="auto"/>
            </w:tcBorders>
            <w:hideMark/>
          </w:tcPr>
          <w:p w14:paraId="56061214"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40409418</w:t>
            </w:r>
          </w:p>
        </w:tc>
        <w:tc>
          <w:tcPr>
            <w:tcW w:w="3682" w:type="dxa"/>
            <w:tcBorders>
              <w:top w:val="single" w:sz="4" w:space="0" w:color="auto"/>
              <w:left w:val="single" w:sz="4" w:space="0" w:color="auto"/>
              <w:bottom w:val="single" w:sz="4" w:space="0" w:color="auto"/>
              <w:right w:val="single" w:sz="4" w:space="0" w:color="auto"/>
            </w:tcBorders>
            <w:hideMark/>
          </w:tcPr>
          <w:p w14:paraId="41F07AB5" w14:textId="385F101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Toegang tot beheeromgeving QS</w:t>
            </w:r>
            <w:r w:rsidR="00AF6AE2">
              <w:rPr>
                <w:rFonts w:ascii="Arial" w:eastAsia="Verdana" w:hAnsi="Arial" w:cs="Arial"/>
                <w:color w:val="000000"/>
                <w:sz w:val="18"/>
                <w:szCs w:val="18"/>
                <w:lang w:val="nl-NL" w:eastAsia="nl-NL" w:bidi="nl-NL"/>
              </w:rPr>
              <w:t>P</w:t>
            </w:r>
            <w:r w:rsidRPr="00F25FAC">
              <w:rPr>
                <w:rFonts w:ascii="Arial" w:eastAsia="Verdana" w:hAnsi="Arial" w:cs="Arial"/>
                <w:color w:val="000000"/>
                <w:sz w:val="18"/>
                <w:szCs w:val="18"/>
                <w:lang w:val="nl-NL" w:eastAsia="nl-NL" w:bidi="nl-NL"/>
              </w:rPr>
              <w:t>D applicatie.</w:t>
            </w:r>
          </w:p>
        </w:tc>
      </w:tr>
    </w:tbl>
    <w:p w14:paraId="3D8697A2"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br w:type="page"/>
      </w:r>
    </w:p>
    <w:p w14:paraId="6F73F2FF"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r w:rsidRPr="00F25FAC">
        <w:rPr>
          <w:rFonts w:ascii="Arial" w:eastAsia="Arial" w:hAnsi="Arial" w:cs="Arial"/>
          <w:b/>
          <w:sz w:val="18"/>
          <w:szCs w:val="18"/>
          <w:lang w:val="nl-NL" w:eastAsia="nl-NL" w:bidi="nl-NL"/>
        </w:rPr>
        <w:lastRenderedPageBreak/>
        <w:t>Bijlage 2 Aantonen passend niveau van beveiliging</w:t>
      </w:r>
    </w:p>
    <w:p w14:paraId="4E3E15F9"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p>
    <w:p w14:paraId="3EDDDCAE"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6067D647"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w:t>
      </w:r>
      <w:r w:rsidRPr="00F25FAC">
        <w:rPr>
          <w:rFonts w:ascii="Arial" w:eastAsia="Arial" w:hAnsi="Arial" w:cs="Arial"/>
          <w:sz w:val="18"/>
          <w:szCs w:val="18"/>
          <w:lang w:val="nl-NL" w:eastAsia="nl-NL" w:bidi="nl-NL"/>
        </w:rPr>
        <w:tab/>
        <w:t>Normenstelsel</w:t>
      </w:r>
    </w:p>
    <w:p w14:paraId="0A943E2F" w14:textId="77777777" w:rsidR="00220169" w:rsidRPr="00F25FAC" w:rsidRDefault="00220169" w:rsidP="00220169">
      <w:pPr>
        <w:widowControl w:val="0"/>
        <w:numPr>
          <w:ilvl w:val="0"/>
          <w:numId w:val="39"/>
        </w:numPr>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contextualSpacing/>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De informatiebeveiliging vindt plaats volgens algemeen erkende normen, namelijk: </w:t>
      </w:r>
      <w:r w:rsidRPr="00F25FAC">
        <w:rPr>
          <w:rFonts w:ascii="Arial" w:eastAsia="Arial" w:hAnsi="Arial" w:cs="Arial"/>
          <w:b/>
          <w:sz w:val="18"/>
          <w:szCs w:val="18"/>
          <w:lang w:val="nl-NL" w:eastAsia="nl-NL" w:bidi="nl-NL"/>
        </w:rPr>
        <w:t xml:space="preserve">VALID/VNG ICT </w:t>
      </w:r>
      <w:r w:rsidRPr="00F25FAC">
        <w:rPr>
          <w:rFonts w:ascii="Arial" w:eastAsia="Arial" w:hAnsi="Arial" w:cs="Arial"/>
          <w:sz w:val="18"/>
          <w:szCs w:val="18"/>
          <w:lang w:val="nl-NL" w:eastAsia="nl-NL" w:bidi="nl-NL"/>
        </w:rPr>
        <w:t>(</w:t>
      </w:r>
      <w:proofErr w:type="spellStart"/>
      <w:r w:rsidRPr="00F25FAC">
        <w:rPr>
          <w:rFonts w:ascii="Arial" w:eastAsia="Arial" w:hAnsi="Arial" w:cs="Arial"/>
          <w:sz w:val="18"/>
          <w:szCs w:val="18"/>
          <w:lang w:val="nl-NL" w:eastAsia="nl-NL" w:bidi="nl-NL"/>
        </w:rPr>
        <w:t>Valid</w:t>
      </w:r>
      <w:proofErr w:type="spellEnd"/>
      <w:r w:rsidRPr="00F25FAC">
        <w:rPr>
          <w:rFonts w:ascii="Arial" w:eastAsia="Arial" w:hAnsi="Arial" w:cs="Arial"/>
          <w:sz w:val="18"/>
          <w:szCs w:val="18"/>
          <w:lang w:val="nl-NL" w:eastAsia="nl-NL" w:bidi="nl-NL"/>
        </w:rPr>
        <w:t xml:space="preserve"> heeft ISO9001, ISO27001 en ISO14001 gecertificeerd, ISAE3402 type II verklaring)</w:t>
      </w:r>
    </w:p>
    <w:p w14:paraId="74224320" w14:textId="77777777" w:rsidR="00220169" w:rsidRPr="00F25FAC" w:rsidRDefault="00220169" w:rsidP="00220169">
      <w:pPr>
        <w:widowControl w:val="0"/>
        <w:numPr>
          <w:ilvl w:val="0"/>
          <w:numId w:val="39"/>
        </w:numPr>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contextualSpacing/>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De informatiebeveiliging vindt plaats volgens een algemeen erkende overheidsnorm de BIO.</w:t>
      </w:r>
    </w:p>
    <w:p w14:paraId="6176095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08519CB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NB: Uit de certificering/periodieke externe controles/audits of uit de eigen controles/beschrijvingen blijkt of kan afgeleid worden dat de beveiliging passend is bij de verwerking(en) genoemd in bijlage 1.</w:t>
      </w:r>
    </w:p>
    <w:p w14:paraId="3DF6A65F" w14:textId="77777777" w:rsidR="00220169" w:rsidRPr="00F25FAC" w:rsidRDefault="00220169" w:rsidP="00220169">
      <w:pPr>
        <w:tabs>
          <w:tab w:val="clear" w:pos="352"/>
          <w:tab w:val="clear" w:pos="703"/>
          <w:tab w:val="clear" w:pos="1055"/>
          <w:tab w:val="clear" w:pos="1406"/>
          <w:tab w:val="clear" w:pos="1758"/>
          <w:tab w:val="clear" w:pos="2109"/>
          <w:tab w:val="clear" w:pos="2461"/>
          <w:tab w:val="clear" w:pos="2812"/>
        </w:tabs>
        <w:autoSpaceDN w:val="0"/>
        <w:spacing w:after="0" w:line="240"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br w:type="page"/>
      </w:r>
    </w:p>
    <w:p w14:paraId="3A596EB1"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before="11" w:after="0" w:line="274" w:lineRule="exact"/>
        <w:textAlignment w:val="baseline"/>
        <w:rPr>
          <w:rFonts w:ascii="Arial" w:eastAsia="Arial" w:hAnsi="Arial" w:cs="Arial"/>
          <w:b/>
          <w:color w:val="000000"/>
          <w:sz w:val="18"/>
          <w:szCs w:val="18"/>
          <w:lang w:val="nl-NL" w:eastAsia="nl-NL" w:bidi="nl-NL"/>
        </w:rPr>
      </w:pPr>
      <w:r w:rsidRPr="00F25FAC">
        <w:rPr>
          <w:rFonts w:ascii="Arial" w:eastAsia="Arial" w:hAnsi="Arial" w:cs="Arial"/>
          <w:b/>
          <w:color w:val="000000"/>
          <w:sz w:val="18"/>
          <w:szCs w:val="18"/>
          <w:lang w:val="nl-NL" w:eastAsia="nl-NL" w:bidi="nl-NL"/>
        </w:rPr>
        <w:lastRenderedPageBreak/>
        <w:t>Bijlage 3 Uitgeschreven werkzaamheden</w:t>
      </w:r>
    </w:p>
    <w:p w14:paraId="13F85086"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3835DE73"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De namen en e-mailadressen van respondenten (inwoners) worden door de Verwerkingsverantwoordelijke verzameld en in de applicatie gezet. </w:t>
      </w:r>
    </w:p>
    <w:p w14:paraId="05A3BD58"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De Verwerkingsverantwoordelijke is verantwoordelijk dat alleen e-mailadressen van personen worden gebruikt die daar toestemming toe hebben verleend, of anderszins wettelijk gebruikt mogen worden voor dit doeleinde.</w:t>
      </w:r>
    </w:p>
    <w:p w14:paraId="75A38B18"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1E1C056B"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VNG als verwerker en sub(sub)verwerkers zullen geen fysieke handelingen op de (persoons)data verrichten. Er is wel toegang tot de (persoons)gegevens middels de beheer omgeving van de applicatie.</w:t>
      </w:r>
    </w:p>
    <w:p w14:paraId="34088A5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46B0662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Toegang tot de applicatie zal altijd voor beperkte tijd zijn en beveiligd worden met twee factor authenticatie. </w:t>
      </w:r>
    </w:p>
    <w:p w14:paraId="784CB120"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3133FE3B"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De persoonsgegevens (naam en e-mailadres) van respondenten worden tijdelijk opgeslagen voor het versturen van de uitnodiging en eventuele herinneringsmail maar worden drie maanden na sluiting van de uitvraagperiode automatisch gewist. Ten behoeve van het detecteren van mogelijke ongewenste respons, worden daarnaast tijdelijk het IP-adres en tijdstip van voltooien van de vragenlijst vastgelegd. Ook deze gegevens worden drie maanden na sluiting van de uitvraagperiode automatisch gewist. Hierdoor is het dan niet meer mogelijk om de opgeslagen antwoorden op de vragenlijsten te herleiden naar individuele personen.</w:t>
      </w:r>
    </w:p>
    <w:p w14:paraId="32ACDC99"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2C97B825"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53801FC2" w14:textId="77777777" w:rsidR="00220169" w:rsidRPr="00F25FAC" w:rsidRDefault="00220169" w:rsidP="00220169">
      <w:pPr>
        <w:spacing w:after="0" w:line="240" w:lineRule="auto"/>
        <w:rPr>
          <w:sz w:val="18"/>
          <w:szCs w:val="18"/>
          <w:lang w:val="nl-NL"/>
        </w:rPr>
      </w:pPr>
    </w:p>
    <w:p w14:paraId="754F37C8" w14:textId="77777777" w:rsidR="00220169" w:rsidRPr="00F25FAC" w:rsidRDefault="00220169" w:rsidP="00220169">
      <w:pPr>
        <w:rPr>
          <w:sz w:val="18"/>
          <w:szCs w:val="18"/>
          <w:lang w:val="nl-NL"/>
        </w:rPr>
      </w:pPr>
    </w:p>
    <w:p w14:paraId="4CAAA058" w14:textId="77777777" w:rsidR="00F83E9A" w:rsidRPr="00F53835" w:rsidRDefault="00F83E9A"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40" w:lineRule="auto"/>
        <w:rPr>
          <w:sz w:val="20"/>
          <w:szCs w:val="23"/>
          <w:lang w:val="nl-NL"/>
        </w:rPr>
      </w:pPr>
    </w:p>
    <w:sectPr w:rsidR="00F83E9A" w:rsidRPr="00F53835" w:rsidSect="00790EC0">
      <w:type w:val="continuous"/>
      <w:pgSz w:w="11906" w:h="16838" w:code="9"/>
      <w:pgMar w:top="2268" w:right="1418" w:bottom="1134" w:left="1418" w:header="680" w:footer="56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2417A" w14:textId="77777777" w:rsidR="00636825" w:rsidRDefault="00636825">
      <w:pPr>
        <w:spacing w:after="0" w:line="240" w:lineRule="auto"/>
      </w:pPr>
      <w:r>
        <w:separator/>
      </w:r>
    </w:p>
  </w:endnote>
  <w:endnote w:type="continuationSeparator" w:id="0">
    <w:p w14:paraId="175A027E" w14:textId="77777777" w:rsidR="00636825" w:rsidRDefault="0063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ext">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AC431" w14:textId="77777777" w:rsidR="00350617" w:rsidRDefault="00350617">
    <w:pPr>
      <w:pStyle w:val="Voettekst"/>
    </w:pPr>
  </w:p>
  <w:p w14:paraId="6ED55275" w14:textId="77777777" w:rsidR="00350617" w:rsidRDefault="00350617"/>
  <w:p w14:paraId="08C9375C" w14:textId="77777777" w:rsidR="00350617" w:rsidRDefault="003506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357388"/>
      <w:docPartObj>
        <w:docPartGallery w:val="Page Numbers (Bottom of Page)"/>
        <w:docPartUnique/>
      </w:docPartObj>
    </w:sdtPr>
    <w:sdtEndPr/>
    <w:sdtContent>
      <w:sdt>
        <w:sdtPr>
          <w:id w:val="577719375"/>
          <w:docPartObj>
            <w:docPartGallery w:val="Page Numbers (Top of Page)"/>
            <w:docPartUnique/>
          </w:docPartObj>
        </w:sdtPr>
        <w:sdtEndPr/>
        <w:sdtContent>
          <w:p w14:paraId="651DC36C" w14:textId="1E3E6AF7" w:rsidR="00790EC0" w:rsidRDefault="00790EC0">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14014EC7" w14:textId="77777777" w:rsidR="00790EC0" w:rsidRDefault="00790E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9C4A0" w14:textId="1C5233B0" w:rsidR="00350617" w:rsidRDefault="00C710B3">
    <w:pPr>
      <w:pStyle w:val="Voettekst"/>
    </w:pPr>
    <w:r>
      <w:t xml:space="preserve">Versie </w:t>
    </w:r>
    <w:r w:rsidR="00A229F1">
      <w:t>022021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A16D2" w14:textId="77777777" w:rsidR="00350617" w:rsidRDefault="00350617">
    <w:pPr>
      <w:pStyle w:val="Voettekst"/>
    </w:pPr>
  </w:p>
  <w:p w14:paraId="53AA2F4F" w14:textId="77777777" w:rsidR="00350617" w:rsidRDefault="00350617"/>
  <w:p w14:paraId="42E5CC4E" w14:textId="77777777" w:rsidR="00350617" w:rsidRDefault="0035061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6419559"/>
      <w:docPartObj>
        <w:docPartGallery w:val="Page Numbers (Bottom of Page)"/>
        <w:docPartUnique/>
      </w:docPartObj>
    </w:sdtPr>
    <w:sdtEndPr/>
    <w:sdtContent>
      <w:sdt>
        <w:sdtPr>
          <w:id w:val="-1769616900"/>
          <w:docPartObj>
            <w:docPartGallery w:val="Page Numbers (Top of Page)"/>
            <w:docPartUnique/>
          </w:docPartObj>
        </w:sdtPr>
        <w:sdtEndPr/>
        <w:sdtContent>
          <w:p w14:paraId="0FDBF9DD" w14:textId="6BCD6814" w:rsidR="006525D4" w:rsidRDefault="006525D4">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1DB67BA5" w14:textId="77777777" w:rsidR="00350617" w:rsidRDefault="00350617">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E69C" w14:textId="77777777" w:rsidR="00350617" w:rsidRDefault="00350617">
    <w:pPr>
      <w:pStyle w:val="Voettekst"/>
    </w:pPr>
    <w:r w:rsidRPr="009C3196">
      <w:rPr>
        <w:noProof/>
        <w:lang w:val="nl-NL" w:eastAsia="nl-NL"/>
      </w:rPr>
      <w:drawing>
        <wp:anchor distT="0" distB="0" distL="114300" distR="114300" simplePos="0" relativeHeight="251667456" behindDoc="1" locked="0" layoutInCell="1" allowOverlap="1" wp14:anchorId="7888353A" wp14:editId="074AF4C9">
          <wp:simplePos x="0" y="0"/>
          <wp:positionH relativeFrom="column">
            <wp:posOffset>2335968</wp:posOffset>
          </wp:positionH>
          <wp:positionV relativeFrom="paragraph">
            <wp:posOffset>-4750844</wp:posOffset>
          </wp:positionV>
          <wp:extent cx="1457220" cy="707513"/>
          <wp:effectExtent l="0" t="0" r="0" b="0"/>
          <wp:wrapNone/>
          <wp:docPr id="28" name="Graphic 1">
            <a:extLst xmlns:a="http://schemas.openxmlformats.org/drawingml/2006/main">
              <a:ext uri="{FF2B5EF4-FFF2-40B4-BE49-F238E27FC236}">
                <a16:creationId xmlns:a16="http://schemas.microsoft.com/office/drawing/2014/main" id="{2806FE67-B441-493E-B800-61058F82B1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FF2B5EF4-FFF2-40B4-BE49-F238E27FC236}">
                        <a16:creationId xmlns:a16="http://schemas.microsoft.com/office/drawing/2014/main" id="{2806FE67-B441-493E-B800-61058F82B11B}"/>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7220" cy="707513"/>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FA602" w14:textId="77777777" w:rsidR="00220169" w:rsidRDefault="002201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C2F7C" w14:textId="77777777" w:rsidR="00636825" w:rsidRDefault="00636825">
      <w:pPr>
        <w:spacing w:after="0" w:line="240" w:lineRule="auto"/>
      </w:pPr>
      <w:r>
        <w:separator/>
      </w:r>
    </w:p>
  </w:footnote>
  <w:footnote w:type="continuationSeparator" w:id="0">
    <w:p w14:paraId="471DDA82" w14:textId="77777777" w:rsidR="00636825" w:rsidRDefault="00636825">
      <w:pPr>
        <w:spacing w:after="0" w:line="240" w:lineRule="auto"/>
      </w:pPr>
      <w:r>
        <w:continuationSeparator/>
      </w:r>
    </w:p>
  </w:footnote>
  <w:footnote w:id="1">
    <w:p w14:paraId="2DD68D89" w14:textId="0F53EEDE" w:rsidR="00685477" w:rsidRPr="00685477" w:rsidRDefault="00685477" w:rsidP="00685477">
      <w:pPr>
        <w:spacing w:line="240" w:lineRule="auto"/>
        <w:rPr>
          <w:rFonts w:ascii="Arial" w:hAnsi="Arial" w:cs="Arial"/>
          <w:sz w:val="14"/>
          <w:szCs w:val="14"/>
          <w:lang w:val="nl-NL"/>
        </w:rPr>
      </w:pPr>
      <w:r>
        <w:rPr>
          <w:rStyle w:val="Voetnootmarkering"/>
        </w:rPr>
        <w:footnoteRef/>
      </w:r>
      <w:r w:rsidRPr="00685477">
        <w:rPr>
          <w:lang w:val="nl-NL"/>
        </w:rPr>
        <w:t xml:space="preserve"> </w:t>
      </w:r>
      <w:r w:rsidRPr="00685477">
        <w:rPr>
          <w:rFonts w:ascii="Arial" w:hAnsi="Arial" w:cs="Arial"/>
          <w:sz w:val="14"/>
          <w:szCs w:val="14"/>
          <w:lang w:val="nl-NL"/>
        </w:rPr>
        <w:t>De QS</w:t>
      </w:r>
      <w:r w:rsidR="00791BC4">
        <w:rPr>
          <w:rFonts w:ascii="Arial" w:hAnsi="Arial" w:cs="Arial"/>
          <w:sz w:val="14"/>
          <w:szCs w:val="14"/>
          <w:lang w:val="nl-NL"/>
        </w:rPr>
        <w:t>P</w:t>
      </w:r>
      <w:r w:rsidRPr="00685477">
        <w:rPr>
          <w:rFonts w:ascii="Arial" w:hAnsi="Arial" w:cs="Arial"/>
          <w:sz w:val="14"/>
          <w:szCs w:val="14"/>
          <w:lang w:val="nl-NL"/>
        </w:rPr>
        <w:t xml:space="preserve">D is onderdeel van Democratie in Actie. Dit programma ondersteunt </w:t>
      </w:r>
      <w:r w:rsidR="00791BC4">
        <w:rPr>
          <w:rFonts w:ascii="Arial" w:hAnsi="Arial" w:cs="Arial"/>
          <w:sz w:val="14"/>
          <w:szCs w:val="14"/>
          <w:lang w:val="nl-NL"/>
        </w:rPr>
        <w:t>provincies</w:t>
      </w:r>
      <w:r w:rsidRPr="00685477">
        <w:rPr>
          <w:rFonts w:ascii="Arial" w:hAnsi="Arial" w:cs="Arial"/>
          <w:sz w:val="14"/>
          <w:szCs w:val="14"/>
          <w:lang w:val="nl-NL"/>
        </w:rPr>
        <w:t xml:space="preserve"> bij verschillende democratische vragen en uitdagingen. Het samenwerkingsprogramma is een gezamenlijk initiatief van het ministerie van Binnenlandse Zaken en Koninkrijksrelaties (BZK), de Vereniging van Nederlandse Gemeenten (VNG), de beroeps- en belangenverenigingen en een aantal partners.</w:t>
      </w:r>
    </w:p>
  </w:footnote>
  <w:footnote w:id="2">
    <w:p w14:paraId="7B1BD97B" w14:textId="77777777" w:rsidR="00220169" w:rsidRPr="000561A9" w:rsidRDefault="00220169" w:rsidP="00220169">
      <w:pPr>
        <w:pStyle w:val="Voetnoottekst"/>
        <w:rPr>
          <w:sz w:val="18"/>
          <w:szCs w:val="18"/>
          <w:lang w:val="nl-NL"/>
        </w:rPr>
      </w:pPr>
      <w:r>
        <w:rPr>
          <w:rStyle w:val="Voetnootmarkering"/>
          <w:sz w:val="18"/>
          <w:szCs w:val="18"/>
        </w:rPr>
        <w:footnoteRef/>
      </w:r>
      <w:r w:rsidRPr="000561A9">
        <w:rPr>
          <w:sz w:val="18"/>
          <w:szCs w:val="18"/>
          <w:lang w:val="nl-NL"/>
        </w:rPr>
        <w:t xml:space="preserve"> Uitgeschreven werkzaamheden zijn opgenomen in bijlage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F655B" w14:textId="77777777" w:rsidR="00350617" w:rsidRDefault="00350617">
    <w:pPr>
      <w:pStyle w:val="Koptekst"/>
    </w:pPr>
  </w:p>
  <w:p w14:paraId="5CD040C7" w14:textId="77777777" w:rsidR="00350617" w:rsidRDefault="00350617"/>
  <w:p w14:paraId="3C5201A3" w14:textId="77777777" w:rsidR="00350617" w:rsidRDefault="003506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F2C1E" w14:textId="16F5272E" w:rsidR="001763F4" w:rsidRDefault="006E04B0" w:rsidP="006E04B0">
    <w:pPr>
      <w:pStyle w:val="Koptekst"/>
      <w:jc w:val="right"/>
    </w:pPr>
    <w:r>
      <w:rPr>
        <w:noProof/>
      </w:rPr>
      <w:drawing>
        <wp:inline distT="0" distB="0" distL="0" distR="0" wp14:anchorId="55ECC908" wp14:editId="7BC1E557">
          <wp:extent cx="1047750" cy="793442"/>
          <wp:effectExtent l="0" t="0" r="0" b="6985"/>
          <wp:docPr id="215" name="Afbeelding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DiA Logo CMYK.jpg"/>
                  <pic:cNvPicPr/>
                </pic:nvPicPr>
                <pic:blipFill rotWithShape="1">
                  <a:blip r:embed="rId1">
                    <a:extLst>
                      <a:ext uri="{28A0092B-C50C-407E-A947-70E740481C1C}">
                        <a14:useLocalDpi xmlns:a14="http://schemas.microsoft.com/office/drawing/2010/main" val="0"/>
                      </a:ext>
                    </a:extLst>
                  </a:blip>
                  <a:srcRect l="28008" t="23190" r="30781" b="32692"/>
                  <a:stretch/>
                </pic:blipFill>
                <pic:spPr bwMode="auto">
                  <a:xfrm>
                    <a:off x="0" y="0"/>
                    <a:ext cx="1055003" cy="79893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4BC75" w14:textId="48FBDE5D" w:rsidR="00350617" w:rsidRPr="00C04AF1" w:rsidRDefault="00CD12D8" w:rsidP="00B42F27">
    <w:pPr>
      <w:pStyle w:val="Koptekst"/>
      <w:rPr>
        <w:lang w:val="nl-NL"/>
      </w:rPr>
    </w:pPr>
    <w:r>
      <w:rPr>
        <w:noProof/>
        <w:lang w:val="nl-NL" w:eastAsia="nl-NL"/>
      </w:rPr>
      <w:drawing>
        <wp:anchor distT="0" distB="0" distL="114300" distR="114300" simplePos="0" relativeHeight="251672576" behindDoc="0" locked="0" layoutInCell="1" allowOverlap="1" wp14:anchorId="018E837C" wp14:editId="012E3687">
          <wp:simplePos x="0" y="0"/>
          <wp:positionH relativeFrom="margin">
            <wp:posOffset>2099945</wp:posOffset>
          </wp:positionH>
          <wp:positionV relativeFrom="paragraph">
            <wp:posOffset>4654550</wp:posOffset>
          </wp:positionV>
          <wp:extent cx="1828800" cy="1300480"/>
          <wp:effectExtent l="0" t="0" r="0" b="0"/>
          <wp:wrapThrough wrapText="bothSides">
            <wp:wrapPolygon edited="0">
              <wp:start x="0" y="0"/>
              <wp:lineTo x="0" y="21199"/>
              <wp:lineTo x="21375" y="21199"/>
              <wp:lineTo x="21375" y="0"/>
              <wp:lineTo x="0" y="0"/>
            </wp:wrapPolygon>
          </wp:wrapThrough>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pic:cNvPicPr/>
                </pic:nvPicPr>
                <pic:blipFill>
                  <a:blip r:embed="rId1">
                    <a:extLst>
                      <a:ext uri="{28A0092B-C50C-407E-A947-70E740481C1C}">
                        <a14:useLocalDpi xmlns:a14="http://schemas.microsoft.com/office/drawing/2010/main" val="0"/>
                      </a:ext>
                    </a:extLst>
                  </a:blip>
                  <a:stretch>
                    <a:fillRect/>
                  </a:stretch>
                </pic:blipFill>
                <pic:spPr>
                  <a:xfrm>
                    <a:off x="0" y="0"/>
                    <a:ext cx="1828800" cy="1300480"/>
                  </a:xfrm>
                  <a:prstGeom prst="rect">
                    <a:avLst/>
                  </a:prstGeom>
                </pic:spPr>
              </pic:pic>
            </a:graphicData>
          </a:graphic>
          <wp14:sizeRelH relativeFrom="page">
            <wp14:pctWidth>0</wp14:pctWidth>
          </wp14:sizeRelH>
          <wp14:sizeRelV relativeFrom="page">
            <wp14:pctHeight>0</wp14:pctHeight>
          </wp14:sizeRelV>
        </wp:anchor>
      </w:drawing>
    </w:r>
    <w:r w:rsidR="00791BC4" w:rsidRPr="009C3196">
      <w:rPr>
        <w:noProof/>
        <w:lang w:val="nl-NL" w:eastAsia="nl-NL"/>
      </w:rPr>
      <w:drawing>
        <wp:anchor distT="0" distB="0" distL="114300" distR="114300" simplePos="0" relativeHeight="251671552" behindDoc="1" locked="0" layoutInCell="1" allowOverlap="1" wp14:anchorId="59E1A1F9" wp14:editId="5C0C66B1">
          <wp:simplePos x="0" y="0"/>
          <wp:positionH relativeFrom="column">
            <wp:posOffset>2338070</wp:posOffset>
          </wp:positionH>
          <wp:positionV relativeFrom="paragraph">
            <wp:posOffset>4921250</wp:posOffset>
          </wp:positionV>
          <wp:extent cx="1456690" cy="707390"/>
          <wp:effectExtent l="0" t="0" r="0" b="0"/>
          <wp:wrapNone/>
          <wp:docPr id="209" name="Graphic 1">
            <a:extLst xmlns:a="http://schemas.openxmlformats.org/drawingml/2006/main">
              <a:ext uri="{FF2B5EF4-FFF2-40B4-BE49-F238E27FC236}">
                <a16:creationId xmlns:a16="http://schemas.microsoft.com/office/drawing/2014/main" id="{2806FE67-B441-493E-B800-61058F82B1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FF2B5EF4-FFF2-40B4-BE49-F238E27FC236}">
                        <a16:creationId xmlns:a16="http://schemas.microsoft.com/office/drawing/2014/main" id="{2806FE67-B441-493E-B800-61058F82B11B}"/>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456690" cy="707390"/>
                  </a:xfrm>
                  <a:prstGeom prst="rect">
                    <a:avLst/>
                  </a:prstGeom>
                </pic:spPr>
              </pic:pic>
            </a:graphicData>
          </a:graphic>
          <wp14:sizeRelH relativeFrom="margin">
            <wp14:pctWidth>0</wp14:pctWidth>
          </wp14:sizeRelH>
          <wp14:sizeRelV relativeFrom="margin">
            <wp14:pctHeight>0</wp14:pctHeight>
          </wp14:sizeRelV>
        </wp:anchor>
      </w:drawing>
    </w:r>
    <w:r w:rsidR="00350617" w:rsidRPr="00C04AF1">
      <w:rPr>
        <w:noProof/>
        <w:lang w:val="nl-NL" w:eastAsia="nl-NL"/>
      </w:rPr>
      <w:drawing>
        <wp:anchor distT="0" distB="0" distL="114300" distR="114300" simplePos="0" relativeHeight="251669504" behindDoc="0" locked="0" layoutInCell="1" allowOverlap="1" wp14:anchorId="7465711F" wp14:editId="66D459A2">
          <wp:simplePos x="0" y="0"/>
          <wp:positionH relativeFrom="column">
            <wp:posOffset>3758660</wp:posOffset>
          </wp:positionH>
          <wp:positionV relativeFrom="paragraph">
            <wp:posOffset>2716562</wp:posOffset>
          </wp:positionV>
          <wp:extent cx="2177225" cy="1717612"/>
          <wp:effectExtent l="0" t="0" r="0" b="0"/>
          <wp:wrapNone/>
          <wp:docPr id="208" name="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177225" cy="1717612"/>
                  </a:xfrm>
                  <a:prstGeom prst="rect">
                    <a:avLst/>
                  </a:prstGeom>
                </pic:spPr>
              </pic:pic>
            </a:graphicData>
          </a:graphic>
          <wp14:sizeRelH relativeFrom="margin">
            <wp14:pctWidth>0</wp14:pctWidth>
          </wp14:sizeRelH>
          <wp14:sizeRelV relativeFrom="margin">
            <wp14:pctHeight>0</wp14:pctHeight>
          </wp14:sizeRelV>
        </wp:anchor>
      </w:drawing>
    </w:r>
    <w:r w:rsidR="00350617" w:rsidRPr="00151F44">
      <w:rPr>
        <w:noProof/>
        <w:lang w:val="nl-NL" w:eastAsia="nl-NL"/>
      </w:rPr>
      <mc:AlternateContent>
        <mc:Choice Requires="wpg">
          <w:drawing>
            <wp:anchor distT="0" distB="0" distL="114300" distR="114300" simplePos="0" relativeHeight="251670528" behindDoc="1" locked="0" layoutInCell="1" allowOverlap="1" wp14:anchorId="26E467DF" wp14:editId="4AD053A8">
              <wp:simplePos x="0" y="0"/>
              <wp:positionH relativeFrom="page">
                <wp:posOffset>-67945</wp:posOffset>
              </wp:positionH>
              <wp:positionV relativeFrom="page">
                <wp:posOffset>-73660</wp:posOffset>
              </wp:positionV>
              <wp:extent cx="7635240" cy="10799445"/>
              <wp:effectExtent l="95250" t="95250" r="137160" b="154305"/>
              <wp:wrapNone/>
              <wp:docPr id="3" name="Graphic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635240" cy="10799445"/>
                        <a:chOff x="-5638" y="-5638"/>
                        <a:chExt cx="7570623" cy="10696045"/>
                      </a:xfrm>
                    </wpg:grpSpPr>
                    <wps:wsp>
                      <wps:cNvPr id="12" name="Freeform: Shape 2"/>
                      <wps:cNvSpPr/>
                      <wps:spPr>
                        <a:xfrm>
                          <a:off x="2187313" y="3980448"/>
                          <a:ext cx="3589334" cy="3589333"/>
                        </a:xfrm>
                        <a:custGeom>
                          <a:avLst/>
                          <a:gdLst>
                            <a:gd name="connsiteX0" fmla="*/ 7973 w 3589333"/>
                            <a:gd name="connsiteY0" fmla="*/ 1795959 h 3589333"/>
                            <a:gd name="connsiteX1" fmla="*/ 1795959 w 3589333"/>
                            <a:gd name="connsiteY1" fmla="*/ 7973 h 3589333"/>
                            <a:gd name="connsiteX2" fmla="*/ 3583945 w 3589333"/>
                            <a:gd name="connsiteY2" fmla="*/ 1795959 h 3589333"/>
                            <a:gd name="connsiteX3" fmla="*/ 1795959 w 3589333"/>
                            <a:gd name="connsiteY3" fmla="*/ 3583945 h 3589333"/>
                          </a:gdLst>
                          <a:ahLst/>
                          <a:cxnLst>
                            <a:cxn ang="0">
                              <a:pos x="connsiteX0" y="connsiteY0"/>
                            </a:cxn>
                            <a:cxn ang="0">
                              <a:pos x="connsiteX1" y="connsiteY1"/>
                            </a:cxn>
                            <a:cxn ang="0">
                              <a:pos x="connsiteX2" y="connsiteY2"/>
                            </a:cxn>
                            <a:cxn ang="0">
                              <a:pos x="connsiteX3" y="connsiteY3"/>
                            </a:cxn>
                          </a:cxnLst>
                          <a:rect l="l" t="t" r="r" b="b"/>
                          <a:pathLst>
                            <a:path w="3589333" h="3589333">
                              <a:moveTo>
                                <a:pt x="7973" y="1795959"/>
                              </a:moveTo>
                              <a:lnTo>
                                <a:pt x="1795959" y="7973"/>
                              </a:lnTo>
                              <a:lnTo>
                                <a:pt x="3583945" y="1795959"/>
                              </a:lnTo>
                              <a:lnTo>
                                <a:pt x="1795959" y="3583945"/>
                              </a:lnTo>
                              <a:close/>
                            </a:path>
                          </a:pathLst>
                        </a:custGeom>
                        <a:solidFill>
                          <a:srgbClr val="F05661"/>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3"/>
                      <wps:cNvSpPr/>
                      <wps:spPr>
                        <a:xfrm>
                          <a:off x="2190289" y="7558205"/>
                          <a:ext cx="3580868" cy="3132202"/>
                        </a:xfrm>
                        <a:custGeom>
                          <a:avLst/>
                          <a:gdLst>
                            <a:gd name="connsiteX0" fmla="*/ 2242199 w 3580868"/>
                            <a:gd name="connsiteY0" fmla="*/ 3131915 h 3132201"/>
                            <a:gd name="connsiteX1" fmla="*/ 3580581 w 3580868"/>
                            <a:gd name="connsiteY1" fmla="*/ 1793532 h 3132201"/>
                            <a:gd name="connsiteX2" fmla="*/ 1793533 w 3580868"/>
                            <a:gd name="connsiteY2" fmla="*/ 5638 h 3132201"/>
                            <a:gd name="connsiteX3" fmla="*/ 5638 w 3580868"/>
                            <a:gd name="connsiteY3" fmla="*/ 1793532 h 3132201"/>
                            <a:gd name="connsiteX4" fmla="*/ 1344019 w 3580868"/>
                            <a:gd name="connsiteY4" fmla="*/ 3131915 h 31322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80868" h="3132201">
                              <a:moveTo>
                                <a:pt x="2242199" y="3131915"/>
                              </a:moveTo>
                              <a:lnTo>
                                <a:pt x="3580581" y="1793532"/>
                              </a:lnTo>
                              <a:lnTo>
                                <a:pt x="1793533" y="5638"/>
                              </a:lnTo>
                              <a:lnTo>
                                <a:pt x="5638" y="1793532"/>
                              </a:lnTo>
                              <a:lnTo>
                                <a:pt x="1344019" y="3131915"/>
                              </a:lnTo>
                              <a:close/>
                            </a:path>
                          </a:pathLst>
                        </a:custGeom>
                        <a:solidFill>
                          <a:srgbClr val="F05661"/>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4"/>
                      <wps:cNvSpPr/>
                      <wps:spPr>
                        <a:xfrm>
                          <a:off x="-5638" y="3983263"/>
                          <a:ext cx="2201007" cy="3580867"/>
                        </a:xfrm>
                        <a:custGeom>
                          <a:avLst/>
                          <a:gdLst>
                            <a:gd name="connsiteX0" fmla="*/ 413671 w 2201006"/>
                            <a:gd name="connsiteY0" fmla="*/ 5638 h 3580868"/>
                            <a:gd name="connsiteX1" fmla="*/ 5638 w 2201006"/>
                            <a:gd name="connsiteY1" fmla="*/ 413671 h 3580868"/>
                            <a:gd name="connsiteX2" fmla="*/ 5638 w 2201006"/>
                            <a:gd name="connsiteY2" fmla="*/ 3173395 h 3580868"/>
                            <a:gd name="connsiteX3" fmla="*/ 413671 w 2201006"/>
                            <a:gd name="connsiteY3" fmla="*/ 3580581 h 3580868"/>
                            <a:gd name="connsiteX4" fmla="*/ 2201565 w 2201006"/>
                            <a:gd name="connsiteY4" fmla="*/ 1793533 h 3580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01006" h="3580868">
                              <a:moveTo>
                                <a:pt x="413671" y="5638"/>
                              </a:moveTo>
                              <a:lnTo>
                                <a:pt x="5638" y="413671"/>
                              </a:lnTo>
                              <a:lnTo>
                                <a:pt x="5638" y="3173395"/>
                              </a:lnTo>
                              <a:lnTo>
                                <a:pt x="413671" y="3580581"/>
                              </a:lnTo>
                              <a:lnTo>
                                <a:pt x="2201565" y="1793533"/>
                              </a:lnTo>
                              <a:close/>
                            </a:path>
                          </a:pathLst>
                        </a:custGeom>
                        <a:solidFill>
                          <a:srgbClr val="0066AA"/>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5"/>
                      <wps:cNvSpPr/>
                      <wps:spPr>
                        <a:xfrm>
                          <a:off x="399574" y="5768390"/>
                          <a:ext cx="3589334" cy="3589333"/>
                        </a:xfrm>
                        <a:custGeom>
                          <a:avLst/>
                          <a:gdLst>
                            <a:gd name="connsiteX0" fmla="*/ 7973 w 3589333"/>
                            <a:gd name="connsiteY0" fmla="*/ 1795959 h 3589333"/>
                            <a:gd name="connsiteX1" fmla="*/ 1795959 w 3589333"/>
                            <a:gd name="connsiteY1" fmla="*/ 7973 h 3589333"/>
                            <a:gd name="connsiteX2" fmla="*/ 3583945 w 3589333"/>
                            <a:gd name="connsiteY2" fmla="*/ 1795959 h 3589333"/>
                            <a:gd name="connsiteX3" fmla="*/ 1795959 w 3589333"/>
                            <a:gd name="connsiteY3" fmla="*/ 3583945 h 3589333"/>
                          </a:gdLst>
                          <a:ahLst/>
                          <a:cxnLst>
                            <a:cxn ang="0">
                              <a:pos x="connsiteX0" y="connsiteY0"/>
                            </a:cxn>
                            <a:cxn ang="0">
                              <a:pos x="connsiteX1" y="connsiteY1"/>
                            </a:cxn>
                            <a:cxn ang="0">
                              <a:pos x="connsiteX2" y="connsiteY2"/>
                            </a:cxn>
                            <a:cxn ang="0">
                              <a:pos x="connsiteX3" y="connsiteY3"/>
                            </a:cxn>
                          </a:cxnLst>
                          <a:rect l="l" t="t" r="r" b="b"/>
                          <a:pathLst>
                            <a:path w="3589333" h="3589333">
                              <a:moveTo>
                                <a:pt x="7973" y="1795959"/>
                              </a:moveTo>
                              <a:lnTo>
                                <a:pt x="1795959" y="7973"/>
                              </a:lnTo>
                              <a:lnTo>
                                <a:pt x="3583945" y="1795959"/>
                              </a:lnTo>
                              <a:lnTo>
                                <a:pt x="1795959" y="3583945"/>
                              </a:lnTo>
                              <a:close/>
                            </a:path>
                          </a:pathLst>
                        </a:custGeom>
                        <a:solidFill>
                          <a:srgbClr val="FFFFFF"/>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6"/>
                      <wps:cNvSpPr/>
                      <wps:spPr>
                        <a:xfrm>
                          <a:off x="3975651" y="2193104"/>
                          <a:ext cx="3589334" cy="3589333"/>
                        </a:xfrm>
                        <a:custGeom>
                          <a:avLst/>
                          <a:gdLst>
                            <a:gd name="connsiteX0" fmla="*/ 7973 w 3589333"/>
                            <a:gd name="connsiteY0" fmla="*/ 1795959 h 3589333"/>
                            <a:gd name="connsiteX1" fmla="*/ 1795959 w 3589333"/>
                            <a:gd name="connsiteY1" fmla="*/ 7973 h 3589333"/>
                            <a:gd name="connsiteX2" fmla="*/ 3583945 w 3589333"/>
                            <a:gd name="connsiteY2" fmla="*/ 1795959 h 3589333"/>
                            <a:gd name="connsiteX3" fmla="*/ 1795959 w 3589333"/>
                            <a:gd name="connsiteY3" fmla="*/ 3583945 h 3589333"/>
                          </a:gdLst>
                          <a:ahLst/>
                          <a:cxnLst>
                            <a:cxn ang="0">
                              <a:pos x="connsiteX0" y="connsiteY0"/>
                            </a:cxn>
                            <a:cxn ang="0">
                              <a:pos x="connsiteX1" y="connsiteY1"/>
                            </a:cxn>
                            <a:cxn ang="0">
                              <a:pos x="connsiteX2" y="connsiteY2"/>
                            </a:cxn>
                            <a:cxn ang="0">
                              <a:pos x="connsiteX3" y="connsiteY3"/>
                            </a:cxn>
                          </a:cxnLst>
                          <a:rect l="l" t="t" r="r" b="b"/>
                          <a:pathLst>
                            <a:path w="3589333" h="3589333">
                              <a:moveTo>
                                <a:pt x="7973" y="1795959"/>
                              </a:moveTo>
                              <a:lnTo>
                                <a:pt x="1795959" y="7973"/>
                              </a:lnTo>
                              <a:lnTo>
                                <a:pt x="3583945" y="1795959"/>
                              </a:lnTo>
                              <a:lnTo>
                                <a:pt x="1795959" y="3583945"/>
                              </a:lnTo>
                              <a:close/>
                            </a:path>
                          </a:pathLst>
                        </a:custGeom>
                        <a:solidFill>
                          <a:srgbClr val="FFFFFF"/>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7"/>
                      <wps:cNvSpPr/>
                      <wps:spPr>
                        <a:xfrm>
                          <a:off x="3564225" y="-5638"/>
                          <a:ext cx="3995673" cy="2209472"/>
                        </a:xfrm>
                        <a:custGeom>
                          <a:avLst/>
                          <a:gdLst>
                            <a:gd name="connsiteX0" fmla="*/ 2206645 w 3995673"/>
                            <a:gd name="connsiteY0" fmla="*/ 2206645 h 2209472"/>
                            <a:gd name="connsiteX1" fmla="*/ 3994539 w 3995673"/>
                            <a:gd name="connsiteY1" fmla="*/ 418750 h 2209472"/>
                            <a:gd name="connsiteX2" fmla="*/ 3994539 w 3995673"/>
                            <a:gd name="connsiteY2" fmla="*/ 5638 h 2209472"/>
                            <a:gd name="connsiteX3" fmla="*/ 5638 w 3995673"/>
                            <a:gd name="connsiteY3" fmla="*/ 5638 h 2209472"/>
                          </a:gdLst>
                          <a:ahLst/>
                          <a:cxnLst>
                            <a:cxn ang="0">
                              <a:pos x="connsiteX0" y="connsiteY0"/>
                            </a:cxn>
                            <a:cxn ang="0">
                              <a:pos x="connsiteX1" y="connsiteY1"/>
                            </a:cxn>
                            <a:cxn ang="0">
                              <a:pos x="connsiteX2" y="connsiteY2"/>
                            </a:cxn>
                            <a:cxn ang="0">
                              <a:pos x="connsiteX3" y="connsiteY3"/>
                            </a:cxn>
                          </a:cxnLst>
                          <a:rect l="l" t="t" r="r" b="b"/>
                          <a:pathLst>
                            <a:path w="3995673" h="2209472">
                              <a:moveTo>
                                <a:pt x="2206645" y="2206645"/>
                              </a:moveTo>
                              <a:lnTo>
                                <a:pt x="3994539" y="418750"/>
                              </a:lnTo>
                              <a:lnTo>
                                <a:pt x="3994539" y="5638"/>
                              </a:lnTo>
                              <a:lnTo>
                                <a:pt x="5638" y="5638"/>
                              </a:lnTo>
                              <a:close/>
                            </a:path>
                          </a:pathLst>
                        </a:custGeom>
                        <a:solidFill>
                          <a:srgbClr val="0066AA"/>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8"/>
                      <wps:cNvSpPr/>
                      <wps:spPr>
                        <a:xfrm>
                          <a:off x="5765232" y="407474"/>
                          <a:ext cx="1794667" cy="3580868"/>
                        </a:xfrm>
                        <a:custGeom>
                          <a:avLst/>
                          <a:gdLst>
                            <a:gd name="connsiteX0" fmla="*/ 1793533 w 1794666"/>
                            <a:gd name="connsiteY0" fmla="*/ 5638 h 3580868"/>
                            <a:gd name="connsiteX1" fmla="*/ 5638 w 1794666"/>
                            <a:gd name="connsiteY1" fmla="*/ 1793533 h 3580868"/>
                            <a:gd name="connsiteX2" fmla="*/ 1793533 w 1794666"/>
                            <a:gd name="connsiteY2" fmla="*/ 3581428 h 3580868"/>
                          </a:gdLst>
                          <a:ahLst/>
                          <a:cxnLst>
                            <a:cxn ang="0">
                              <a:pos x="connsiteX0" y="connsiteY0"/>
                            </a:cxn>
                            <a:cxn ang="0">
                              <a:pos x="connsiteX1" y="connsiteY1"/>
                            </a:cxn>
                            <a:cxn ang="0">
                              <a:pos x="connsiteX2" y="connsiteY2"/>
                            </a:cxn>
                          </a:cxnLst>
                          <a:rect l="l" t="t" r="r" b="b"/>
                          <a:pathLst>
                            <a:path w="1794666" h="3580868">
                              <a:moveTo>
                                <a:pt x="1793533" y="5638"/>
                              </a:moveTo>
                              <a:lnTo>
                                <a:pt x="5638" y="1793533"/>
                              </a:lnTo>
                              <a:lnTo>
                                <a:pt x="1793533" y="3581428"/>
                              </a:lnTo>
                              <a:close/>
                            </a:path>
                          </a:pathLst>
                        </a:custGeom>
                        <a:solidFill>
                          <a:srgbClr val="F05661"/>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9"/>
                      <wps:cNvSpPr/>
                      <wps:spPr>
                        <a:xfrm>
                          <a:off x="3978184" y="3983263"/>
                          <a:ext cx="3580868" cy="6704605"/>
                        </a:xfrm>
                        <a:custGeom>
                          <a:avLst/>
                          <a:gdLst>
                            <a:gd name="connsiteX0" fmla="*/ 5638 w 3580868"/>
                            <a:gd name="connsiteY0" fmla="*/ 3580581 h 6704604"/>
                            <a:gd name="connsiteX1" fmla="*/ 3131067 w 3580868"/>
                            <a:gd name="connsiteY1" fmla="*/ 6706857 h 6704604"/>
                            <a:gd name="connsiteX2" fmla="*/ 3580581 w 3580868"/>
                            <a:gd name="connsiteY2" fmla="*/ 6706857 h 6704604"/>
                            <a:gd name="connsiteX3" fmla="*/ 3580581 w 3580868"/>
                            <a:gd name="connsiteY3" fmla="*/ 5638 h 6704604"/>
                          </a:gdLst>
                          <a:ahLst/>
                          <a:cxnLst>
                            <a:cxn ang="0">
                              <a:pos x="connsiteX0" y="connsiteY0"/>
                            </a:cxn>
                            <a:cxn ang="0">
                              <a:pos x="connsiteX1" y="connsiteY1"/>
                            </a:cxn>
                            <a:cxn ang="0">
                              <a:pos x="connsiteX2" y="connsiteY2"/>
                            </a:cxn>
                            <a:cxn ang="0">
                              <a:pos x="connsiteX3" y="connsiteY3"/>
                            </a:cxn>
                          </a:cxnLst>
                          <a:rect l="l" t="t" r="r" b="b"/>
                          <a:pathLst>
                            <a:path w="3580868" h="6704604">
                              <a:moveTo>
                                <a:pt x="5638" y="3580581"/>
                              </a:moveTo>
                              <a:lnTo>
                                <a:pt x="3131067" y="6706857"/>
                              </a:lnTo>
                              <a:lnTo>
                                <a:pt x="3580581" y="6706857"/>
                              </a:lnTo>
                              <a:lnTo>
                                <a:pt x="3580581" y="5638"/>
                              </a:lnTo>
                              <a:close/>
                            </a:path>
                          </a:pathLst>
                        </a:custGeom>
                        <a:solidFill>
                          <a:srgbClr val="0066AA"/>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10"/>
                      <wps:cNvSpPr/>
                      <wps:spPr>
                        <a:xfrm>
                          <a:off x="-5638" y="3575230"/>
                          <a:ext cx="414805" cy="821145"/>
                        </a:xfrm>
                        <a:custGeom>
                          <a:avLst/>
                          <a:gdLst>
                            <a:gd name="connsiteX0" fmla="*/ 5638 w 414805"/>
                            <a:gd name="connsiteY0" fmla="*/ 5638 h 821144"/>
                            <a:gd name="connsiteX1" fmla="*/ 5638 w 414805"/>
                            <a:gd name="connsiteY1" fmla="*/ 821704 h 821144"/>
                            <a:gd name="connsiteX2" fmla="*/ 413671 w 414805"/>
                            <a:gd name="connsiteY2" fmla="*/ 413671 h 821144"/>
                          </a:gdLst>
                          <a:ahLst/>
                          <a:cxnLst>
                            <a:cxn ang="0">
                              <a:pos x="connsiteX0" y="connsiteY0"/>
                            </a:cxn>
                            <a:cxn ang="0">
                              <a:pos x="connsiteX1" y="connsiteY1"/>
                            </a:cxn>
                            <a:cxn ang="0">
                              <a:pos x="connsiteX2" y="connsiteY2"/>
                            </a:cxn>
                          </a:cxnLst>
                          <a:rect l="l" t="t" r="r" b="b"/>
                          <a:pathLst>
                            <a:path w="414805" h="821144">
                              <a:moveTo>
                                <a:pt x="5638" y="5638"/>
                              </a:moveTo>
                              <a:lnTo>
                                <a:pt x="5638" y="821704"/>
                              </a:lnTo>
                              <a:lnTo>
                                <a:pt x="413671" y="413671"/>
                              </a:lnTo>
                              <a:close/>
                            </a:path>
                          </a:pathLst>
                        </a:custGeom>
                        <a:solidFill>
                          <a:srgbClr val="F05661"/>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DBC795" id="Graphic 17" o:spid="_x0000_s1026" style="position:absolute;margin-left:-5.35pt;margin-top:-5.8pt;width:601.2pt;height:850.35pt;z-index:-251645952;mso-position-horizontal-relative:page;mso-position-vertical-relative:page;mso-width-relative:margin;mso-height-relative:margin" coordorigin="-56,-56" coordsize="75706,10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">
              <o:lock v:ext="edit" aspectratio="t"/>
              <v:shape id="Freeform: Shape 2" o:spid="_x0000_s1027" style="position:absolute;left:21873;top:39804;width:35893;height:35893;visibility:visible;mso-wrap-style:square;v-text-anchor:middle" coordsize="3589333,358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" path="m7973,1795959l1795959,7973,3583945,1795959,1795959,3583945,7973,1795959xe" fillcolor="#f05661" stroked="f" strokeweight=".23494mm">
                <v:stroke joinstyle="miter"/>
                <v:shadow on="t" type="perspective" color="black" opacity="26214f" offset="0,0" matrix="66847f,,,66847f"/>
                <v:path arrowok="t" o:connecttype="custom" o:connectlocs="7973,1795959;1795960,7973;3583946,1795959;1795960,3583945" o:connectangles="0,0,0,0"/>
              </v:shape>
              <v:shape id="Freeform: Shape 3" o:spid="_x0000_s1028" style="position:absolute;left:21902;top:75582;width:35809;height:31322;visibility:visible;mso-wrap-style:square;v-text-anchor:middle" coordsize="3580868,313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" path="m2242199,3131915l3580581,1793532,1793533,5638,5638,1793532,1344019,3131915r898180,xe" fillcolor="#f05661" stroked="f" strokeweight=".23494mm">
                <v:stroke joinstyle="miter"/>
                <v:shadow on="t" type="perspective" color="black" opacity="26214f" offset="0,0" matrix="66847f,,,66847f"/>
                <v:path arrowok="t" o:connecttype="custom" o:connectlocs="2242199,3131916;3580581,1793533;1793533,5638;5638,1793533;1344019,3131916" o:connectangles="0,0,0,0,0"/>
              </v:shape>
              <v:shape id="Freeform: Shape 4" o:spid="_x0000_s1029" style="position:absolute;left:-56;top:39832;width:22009;height:35809;visibility:visible;mso-wrap-style:square;v-text-anchor:middle" coordsize="2201006,358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" path="m413671,5638l5638,413671r,2759724l413671,3580581,2201565,1793533,413671,5638xe" fillcolor="#06a" stroked="f" strokeweight=".23494mm">
                <v:stroke joinstyle="miter"/>
                <v:shadow on="t" type="perspective" color="black" opacity="26214f" offset="0,0" matrix="66847f,,,66847f"/>
                <v:path arrowok="t" o:connecttype="custom" o:connectlocs="413671,5638;5638,413671;5638,3173394;413671,3580580;2201566,1793532" o:connectangles="0,0,0,0,0"/>
              </v:shape>
              <v:shape id="Freeform: Shape 5" o:spid="_x0000_s1030" style="position:absolute;left:3995;top:57683;width:35894;height:35894;visibility:visible;mso-wrap-style:square;v-text-anchor:middle" coordsize="3589333,358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" path="m7973,1795959l1795959,7973,3583945,1795959,1795959,3583945,7973,1795959xe" stroked="f" strokeweight=".23494mm">
                <v:stroke joinstyle="miter"/>
                <v:shadow on="t" type="perspective" color="black" opacity="26214f" offset="0,0" matrix="66847f,,,66847f"/>
                <v:path arrowok="t" o:connecttype="custom" o:connectlocs="7973,1795959;1795960,7973;3583946,1795959;1795960,3583945" o:connectangles="0,0,0,0"/>
              </v:shape>
              <v:shape id="Freeform: Shape 6" o:spid="_x0000_s1031" style="position:absolute;left:39756;top:21931;width:35893;height:35893;visibility:visible;mso-wrap-style:square;v-text-anchor:middle" coordsize="3589333,358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" path="m7973,1795959l1795959,7973,3583945,1795959,1795959,3583945,7973,1795959xe" stroked="f" strokeweight=".23494mm">
                <v:stroke joinstyle="miter"/>
                <v:shadow on="t" type="perspective" color="black" opacity="26214f" offset="0,0" matrix="66847f,,,66847f"/>
                <v:path arrowok="t" o:connecttype="custom" o:connectlocs="7973,1795959;1795960,7973;3583946,1795959;1795960,3583945" o:connectangles="0,0,0,0"/>
              </v:shape>
              <v:shape id="Freeform: Shape 7" o:spid="_x0000_s1032" style="position:absolute;left:35642;top:-56;width:39956;height:22094;visibility:visible;mso-wrap-style:square;v-text-anchor:middle" coordsize="3995673,220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" path="m2206645,2206645l3994539,418750r,-413112l5638,5638,2206645,2206645xe" fillcolor="#06a" stroked="f" strokeweight=".23494mm">
                <v:stroke joinstyle="miter"/>
                <v:shadow on="t" type="perspective" color="black" opacity="26214f" offset="0,0" matrix="66847f,,,66847f"/>
                <v:path arrowok="t" o:connecttype="custom" o:connectlocs="2206645,2206645;3994539,418750;3994539,5638;5638,5638" o:connectangles="0,0,0,0"/>
              </v:shape>
              <v:shape id="Freeform: Shape 8" o:spid="_x0000_s1033" style="position:absolute;left:57652;top:4074;width:17946;height:35809;visibility:visible;mso-wrap-style:square;v-text-anchor:middle" coordsize="1794666,358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" path="m1793533,5638l5638,1793533,1793533,3581428r,-3575790xe" fillcolor="#f05661" stroked="f" strokeweight=".23494mm">
                <v:stroke joinstyle="miter"/>
                <v:shadow on="t" type="perspective" color="black" opacity="26214f" offset="0,0" matrix="66847f,,,66847f"/>
                <v:path arrowok="t" o:connecttype="custom" o:connectlocs="1793534,5638;5638,1793533;1793534,3581428" o:connectangles="0,0,0"/>
              </v:shape>
              <v:shape id="Freeform: Shape 9" o:spid="_x0000_s1034" style="position:absolute;left:39781;top:39832;width:35809;height:67046;visibility:visible;mso-wrap-style:square;v-text-anchor:middle" coordsize="3580868,670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" path="m5638,3580581l3131067,6706857r449514,l3580581,5638,5638,3580581xe" fillcolor="#06a" stroked="f" strokeweight=".23494mm">
                <v:stroke joinstyle="miter"/>
                <v:shadow on="t" type="perspective" color="black" opacity="26214f" offset="0,0" matrix="66847f,,,66847f"/>
                <v:path arrowok="t" o:connecttype="custom" o:connectlocs="5638,3580582;3131067,6706858;3580581,6706858;3580581,5638" o:connectangles="0,0,0,0"/>
              </v:shape>
              <v:shape id="Freeform: Shape 10" o:spid="_x0000_s1035" style="position:absolute;left:-56;top:35752;width:4147;height:8211;visibility:visible;mso-wrap-style:square;v-text-anchor:middle" coordsize="414805,82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" path="m5638,5638r,816066l413671,413671,5638,5638xe" fillcolor="#f05661" stroked="f" strokeweight=".23494mm">
                <v:stroke joinstyle="miter"/>
                <v:shadow on="t" type="perspective" color="black" opacity="26214f" offset="0,0" matrix="66847f,,,66847f"/>
                <v:path arrowok="t" o:connecttype="custom" o:connectlocs="5638,5638;5638,821705;413671,413672" o:connectangles="0,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DE2F4" w14:textId="77777777" w:rsidR="00350617" w:rsidRDefault="00350617">
    <w:pPr>
      <w:pStyle w:val="Koptekst"/>
    </w:pPr>
  </w:p>
  <w:p w14:paraId="2B28A959" w14:textId="77777777" w:rsidR="00350617" w:rsidRDefault="00350617"/>
  <w:p w14:paraId="51F574CD" w14:textId="77777777" w:rsidR="00350617" w:rsidRDefault="003506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5B6E" w14:textId="77777777" w:rsidR="00350617" w:rsidRPr="00C04AF1" w:rsidRDefault="00350617" w:rsidP="00B42F27">
    <w:pPr>
      <w:pStyle w:val="Koptekst"/>
      <w:rPr>
        <w:lang w:val="nl-NL"/>
      </w:rPr>
    </w:pPr>
    <w:r w:rsidRPr="00C04AF1">
      <w:rPr>
        <w:noProof/>
        <w:lang w:val="nl-NL" w:eastAsia="nl-NL"/>
      </w:rPr>
      <w:drawing>
        <wp:anchor distT="0" distB="0" distL="114300" distR="114300" simplePos="0" relativeHeight="251664384" behindDoc="0" locked="0" layoutInCell="1" allowOverlap="1" wp14:anchorId="6E9725EE" wp14:editId="645E5E5C">
          <wp:simplePos x="0" y="0"/>
          <wp:positionH relativeFrom="column">
            <wp:posOffset>3758660</wp:posOffset>
          </wp:positionH>
          <wp:positionV relativeFrom="paragraph">
            <wp:posOffset>2716562</wp:posOffset>
          </wp:positionV>
          <wp:extent cx="2177225" cy="1717612"/>
          <wp:effectExtent l="0" t="0" r="0" b="0"/>
          <wp:wrapNone/>
          <wp:docPr id="27" name="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77225" cy="1717612"/>
                  </a:xfrm>
                  <a:prstGeom prst="rect">
                    <a:avLst/>
                  </a:prstGeom>
                </pic:spPr>
              </pic:pic>
            </a:graphicData>
          </a:graphic>
          <wp14:sizeRelH relativeFrom="margin">
            <wp14:pctWidth>0</wp14:pctWidth>
          </wp14:sizeRelH>
          <wp14:sizeRelV relativeFrom="margin">
            <wp14:pctHeight>0</wp14:pctHeight>
          </wp14:sizeRelV>
        </wp:anchor>
      </w:drawing>
    </w:r>
    <w:r w:rsidRPr="00151F44">
      <w:rPr>
        <w:noProof/>
        <w:lang w:val="nl-NL" w:eastAsia="nl-NL"/>
      </w:rPr>
      <mc:AlternateContent>
        <mc:Choice Requires="wpg">
          <w:drawing>
            <wp:anchor distT="0" distB="0" distL="114300" distR="114300" simplePos="0" relativeHeight="251666432" behindDoc="1" locked="0" layoutInCell="1" allowOverlap="1" wp14:anchorId="38B175AA" wp14:editId="1356E2E4">
              <wp:simplePos x="0" y="0"/>
              <wp:positionH relativeFrom="page">
                <wp:posOffset>-67945</wp:posOffset>
              </wp:positionH>
              <wp:positionV relativeFrom="page">
                <wp:posOffset>-73660</wp:posOffset>
              </wp:positionV>
              <wp:extent cx="7635240" cy="10799445"/>
              <wp:effectExtent l="95250" t="95250" r="137160" b="154305"/>
              <wp:wrapNone/>
              <wp:docPr id="20" name="Graphic 17">
                <a:extLst xmlns:a="http://schemas.openxmlformats.org/drawingml/2006/main">
                  <a:ext uri="{FF2B5EF4-FFF2-40B4-BE49-F238E27FC236}">
                    <a16:creationId xmlns:a16="http://schemas.microsoft.com/office/drawing/2014/main" id="{50B2D436-80C1-4DD0-871A-2686B7DF47FD}"/>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635240" cy="10799445"/>
                        <a:chOff x="-5638" y="-5638"/>
                        <a:chExt cx="7570623" cy="10696046"/>
                      </a:xfrm>
                    </wpg:grpSpPr>
                    <wps:wsp>
                      <wps:cNvPr id="2" name="Freeform: Shape 2">
                        <a:extLst>
                          <a:ext uri="{FF2B5EF4-FFF2-40B4-BE49-F238E27FC236}">
                            <a16:creationId xmlns:a16="http://schemas.microsoft.com/office/drawing/2014/main" id="{DC5F3BF6-39DB-400C-B9C0-D08B068F6406}"/>
                          </a:ext>
                        </a:extLst>
                      </wps:cNvPr>
                      <wps:cNvSpPr/>
                      <wps:spPr>
                        <a:xfrm>
                          <a:off x="2187313" y="3980448"/>
                          <a:ext cx="3589334" cy="3589334"/>
                        </a:xfrm>
                        <a:custGeom>
                          <a:avLst/>
                          <a:gdLst>
                            <a:gd name="connsiteX0" fmla="*/ 7973 w 3589333"/>
                            <a:gd name="connsiteY0" fmla="*/ 1795959 h 3589333"/>
                            <a:gd name="connsiteX1" fmla="*/ 1795959 w 3589333"/>
                            <a:gd name="connsiteY1" fmla="*/ 7973 h 3589333"/>
                            <a:gd name="connsiteX2" fmla="*/ 3583945 w 3589333"/>
                            <a:gd name="connsiteY2" fmla="*/ 1795959 h 3589333"/>
                            <a:gd name="connsiteX3" fmla="*/ 1795959 w 3589333"/>
                            <a:gd name="connsiteY3" fmla="*/ 3583945 h 3589333"/>
                          </a:gdLst>
                          <a:ahLst/>
                          <a:cxnLst>
                            <a:cxn ang="0">
                              <a:pos x="connsiteX0" y="connsiteY0"/>
                            </a:cxn>
                            <a:cxn ang="0">
                              <a:pos x="connsiteX1" y="connsiteY1"/>
                            </a:cxn>
                            <a:cxn ang="0">
                              <a:pos x="connsiteX2" y="connsiteY2"/>
                            </a:cxn>
                            <a:cxn ang="0">
                              <a:pos x="connsiteX3" y="connsiteY3"/>
                            </a:cxn>
                          </a:cxnLst>
                          <a:rect l="l" t="t" r="r" b="b"/>
                          <a:pathLst>
                            <a:path w="3589333" h="3589333">
                              <a:moveTo>
                                <a:pt x="7973" y="1795959"/>
                              </a:moveTo>
                              <a:lnTo>
                                <a:pt x="1795959" y="7973"/>
                              </a:lnTo>
                              <a:lnTo>
                                <a:pt x="3583945" y="1795959"/>
                              </a:lnTo>
                              <a:lnTo>
                                <a:pt x="1795959" y="3583945"/>
                              </a:lnTo>
                              <a:close/>
                            </a:path>
                          </a:pathLst>
                        </a:custGeom>
                        <a:solidFill>
                          <a:srgbClr val="F05661"/>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3">
                        <a:extLst>
                          <a:ext uri="{FF2B5EF4-FFF2-40B4-BE49-F238E27FC236}">
                            <a16:creationId xmlns:a16="http://schemas.microsoft.com/office/drawing/2014/main" id="{949368F3-FAEE-4B6E-894F-4BDDA9C62B78}"/>
                          </a:ext>
                        </a:extLst>
                      </wps:cNvPr>
                      <wps:cNvSpPr/>
                      <wps:spPr>
                        <a:xfrm>
                          <a:off x="2190289" y="7558206"/>
                          <a:ext cx="3580868" cy="3132202"/>
                        </a:xfrm>
                        <a:custGeom>
                          <a:avLst/>
                          <a:gdLst>
                            <a:gd name="connsiteX0" fmla="*/ 2242199 w 3580868"/>
                            <a:gd name="connsiteY0" fmla="*/ 3131915 h 3132201"/>
                            <a:gd name="connsiteX1" fmla="*/ 3580581 w 3580868"/>
                            <a:gd name="connsiteY1" fmla="*/ 1793532 h 3132201"/>
                            <a:gd name="connsiteX2" fmla="*/ 1793533 w 3580868"/>
                            <a:gd name="connsiteY2" fmla="*/ 5638 h 3132201"/>
                            <a:gd name="connsiteX3" fmla="*/ 5638 w 3580868"/>
                            <a:gd name="connsiteY3" fmla="*/ 1793532 h 3132201"/>
                            <a:gd name="connsiteX4" fmla="*/ 1344019 w 3580868"/>
                            <a:gd name="connsiteY4" fmla="*/ 3131915 h 31322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80868" h="3132201">
                              <a:moveTo>
                                <a:pt x="2242199" y="3131915"/>
                              </a:moveTo>
                              <a:lnTo>
                                <a:pt x="3580581" y="1793532"/>
                              </a:lnTo>
                              <a:lnTo>
                                <a:pt x="1793533" y="5638"/>
                              </a:lnTo>
                              <a:lnTo>
                                <a:pt x="5638" y="1793532"/>
                              </a:lnTo>
                              <a:lnTo>
                                <a:pt x="1344019" y="3131915"/>
                              </a:lnTo>
                              <a:close/>
                            </a:path>
                          </a:pathLst>
                        </a:custGeom>
                        <a:solidFill>
                          <a:srgbClr val="F05661"/>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4">
                        <a:extLst>
                          <a:ext uri="{FF2B5EF4-FFF2-40B4-BE49-F238E27FC236}">
                            <a16:creationId xmlns:a16="http://schemas.microsoft.com/office/drawing/2014/main" id="{92975E9A-1A26-4F0D-AA38-D19B1297E033}"/>
                          </a:ext>
                        </a:extLst>
                      </wps:cNvPr>
                      <wps:cNvSpPr/>
                      <wps:spPr>
                        <a:xfrm>
                          <a:off x="-5638" y="3983263"/>
                          <a:ext cx="2201007" cy="3580868"/>
                        </a:xfrm>
                        <a:custGeom>
                          <a:avLst/>
                          <a:gdLst>
                            <a:gd name="connsiteX0" fmla="*/ 413671 w 2201006"/>
                            <a:gd name="connsiteY0" fmla="*/ 5638 h 3580868"/>
                            <a:gd name="connsiteX1" fmla="*/ 5638 w 2201006"/>
                            <a:gd name="connsiteY1" fmla="*/ 413671 h 3580868"/>
                            <a:gd name="connsiteX2" fmla="*/ 5638 w 2201006"/>
                            <a:gd name="connsiteY2" fmla="*/ 3173395 h 3580868"/>
                            <a:gd name="connsiteX3" fmla="*/ 413671 w 2201006"/>
                            <a:gd name="connsiteY3" fmla="*/ 3580581 h 3580868"/>
                            <a:gd name="connsiteX4" fmla="*/ 2201565 w 2201006"/>
                            <a:gd name="connsiteY4" fmla="*/ 1793533 h 3580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01006" h="3580868">
                              <a:moveTo>
                                <a:pt x="413671" y="5638"/>
                              </a:moveTo>
                              <a:lnTo>
                                <a:pt x="5638" y="413671"/>
                              </a:lnTo>
                              <a:lnTo>
                                <a:pt x="5638" y="3173395"/>
                              </a:lnTo>
                              <a:lnTo>
                                <a:pt x="413671" y="3580581"/>
                              </a:lnTo>
                              <a:lnTo>
                                <a:pt x="2201565" y="1793533"/>
                              </a:lnTo>
                              <a:close/>
                            </a:path>
                          </a:pathLst>
                        </a:custGeom>
                        <a:solidFill>
                          <a:srgbClr val="0066AA"/>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5">
                        <a:extLst>
                          <a:ext uri="{FF2B5EF4-FFF2-40B4-BE49-F238E27FC236}">
                            <a16:creationId xmlns:a16="http://schemas.microsoft.com/office/drawing/2014/main" id="{30CD0662-FABB-46BA-B81F-C3CAA11590CF}"/>
                          </a:ext>
                        </a:extLst>
                      </wps:cNvPr>
                      <wps:cNvSpPr/>
                      <wps:spPr>
                        <a:xfrm>
                          <a:off x="399574" y="5768390"/>
                          <a:ext cx="3589334" cy="3589334"/>
                        </a:xfrm>
                        <a:custGeom>
                          <a:avLst/>
                          <a:gdLst>
                            <a:gd name="connsiteX0" fmla="*/ 7973 w 3589333"/>
                            <a:gd name="connsiteY0" fmla="*/ 1795959 h 3589333"/>
                            <a:gd name="connsiteX1" fmla="*/ 1795959 w 3589333"/>
                            <a:gd name="connsiteY1" fmla="*/ 7973 h 3589333"/>
                            <a:gd name="connsiteX2" fmla="*/ 3583945 w 3589333"/>
                            <a:gd name="connsiteY2" fmla="*/ 1795959 h 3589333"/>
                            <a:gd name="connsiteX3" fmla="*/ 1795959 w 3589333"/>
                            <a:gd name="connsiteY3" fmla="*/ 3583945 h 3589333"/>
                          </a:gdLst>
                          <a:ahLst/>
                          <a:cxnLst>
                            <a:cxn ang="0">
                              <a:pos x="connsiteX0" y="connsiteY0"/>
                            </a:cxn>
                            <a:cxn ang="0">
                              <a:pos x="connsiteX1" y="connsiteY1"/>
                            </a:cxn>
                            <a:cxn ang="0">
                              <a:pos x="connsiteX2" y="connsiteY2"/>
                            </a:cxn>
                            <a:cxn ang="0">
                              <a:pos x="connsiteX3" y="connsiteY3"/>
                            </a:cxn>
                          </a:cxnLst>
                          <a:rect l="l" t="t" r="r" b="b"/>
                          <a:pathLst>
                            <a:path w="3589333" h="3589333">
                              <a:moveTo>
                                <a:pt x="7973" y="1795959"/>
                              </a:moveTo>
                              <a:lnTo>
                                <a:pt x="1795959" y="7973"/>
                              </a:lnTo>
                              <a:lnTo>
                                <a:pt x="3583945" y="1795959"/>
                              </a:lnTo>
                              <a:lnTo>
                                <a:pt x="1795959" y="3583945"/>
                              </a:lnTo>
                              <a:close/>
                            </a:path>
                          </a:pathLst>
                        </a:custGeom>
                        <a:solidFill>
                          <a:srgbClr val="FFFFFF"/>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6">
                        <a:extLst>
                          <a:ext uri="{FF2B5EF4-FFF2-40B4-BE49-F238E27FC236}">
                            <a16:creationId xmlns:a16="http://schemas.microsoft.com/office/drawing/2014/main" id="{1C9FDED7-E3F2-4659-9C98-0A629A6DDA28}"/>
                          </a:ext>
                        </a:extLst>
                      </wps:cNvPr>
                      <wps:cNvSpPr/>
                      <wps:spPr>
                        <a:xfrm>
                          <a:off x="3975651" y="2193104"/>
                          <a:ext cx="3589334" cy="3589334"/>
                        </a:xfrm>
                        <a:custGeom>
                          <a:avLst/>
                          <a:gdLst>
                            <a:gd name="connsiteX0" fmla="*/ 7973 w 3589333"/>
                            <a:gd name="connsiteY0" fmla="*/ 1795959 h 3589333"/>
                            <a:gd name="connsiteX1" fmla="*/ 1795959 w 3589333"/>
                            <a:gd name="connsiteY1" fmla="*/ 7973 h 3589333"/>
                            <a:gd name="connsiteX2" fmla="*/ 3583945 w 3589333"/>
                            <a:gd name="connsiteY2" fmla="*/ 1795959 h 3589333"/>
                            <a:gd name="connsiteX3" fmla="*/ 1795959 w 3589333"/>
                            <a:gd name="connsiteY3" fmla="*/ 3583945 h 3589333"/>
                          </a:gdLst>
                          <a:ahLst/>
                          <a:cxnLst>
                            <a:cxn ang="0">
                              <a:pos x="connsiteX0" y="connsiteY0"/>
                            </a:cxn>
                            <a:cxn ang="0">
                              <a:pos x="connsiteX1" y="connsiteY1"/>
                            </a:cxn>
                            <a:cxn ang="0">
                              <a:pos x="connsiteX2" y="connsiteY2"/>
                            </a:cxn>
                            <a:cxn ang="0">
                              <a:pos x="connsiteX3" y="connsiteY3"/>
                            </a:cxn>
                          </a:cxnLst>
                          <a:rect l="l" t="t" r="r" b="b"/>
                          <a:pathLst>
                            <a:path w="3589333" h="3589333">
                              <a:moveTo>
                                <a:pt x="7973" y="1795959"/>
                              </a:moveTo>
                              <a:lnTo>
                                <a:pt x="1795959" y="7973"/>
                              </a:lnTo>
                              <a:lnTo>
                                <a:pt x="3583945" y="1795959"/>
                              </a:lnTo>
                              <a:lnTo>
                                <a:pt x="1795959" y="3583945"/>
                              </a:lnTo>
                              <a:close/>
                            </a:path>
                          </a:pathLst>
                        </a:custGeom>
                        <a:solidFill>
                          <a:srgbClr val="FFFFFF"/>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7">
                        <a:extLst>
                          <a:ext uri="{FF2B5EF4-FFF2-40B4-BE49-F238E27FC236}">
                            <a16:creationId xmlns:a16="http://schemas.microsoft.com/office/drawing/2014/main" id="{45FAF58F-894E-4425-9F30-9330C03E0017}"/>
                          </a:ext>
                        </a:extLst>
                      </wps:cNvPr>
                      <wps:cNvSpPr/>
                      <wps:spPr>
                        <a:xfrm>
                          <a:off x="3564225" y="-5638"/>
                          <a:ext cx="3995673" cy="2209472"/>
                        </a:xfrm>
                        <a:custGeom>
                          <a:avLst/>
                          <a:gdLst>
                            <a:gd name="connsiteX0" fmla="*/ 2206645 w 3995673"/>
                            <a:gd name="connsiteY0" fmla="*/ 2206645 h 2209472"/>
                            <a:gd name="connsiteX1" fmla="*/ 3994539 w 3995673"/>
                            <a:gd name="connsiteY1" fmla="*/ 418750 h 2209472"/>
                            <a:gd name="connsiteX2" fmla="*/ 3994539 w 3995673"/>
                            <a:gd name="connsiteY2" fmla="*/ 5638 h 2209472"/>
                            <a:gd name="connsiteX3" fmla="*/ 5638 w 3995673"/>
                            <a:gd name="connsiteY3" fmla="*/ 5638 h 2209472"/>
                          </a:gdLst>
                          <a:ahLst/>
                          <a:cxnLst>
                            <a:cxn ang="0">
                              <a:pos x="connsiteX0" y="connsiteY0"/>
                            </a:cxn>
                            <a:cxn ang="0">
                              <a:pos x="connsiteX1" y="connsiteY1"/>
                            </a:cxn>
                            <a:cxn ang="0">
                              <a:pos x="connsiteX2" y="connsiteY2"/>
                            </a:cxn>
                            <a:cxn ang="0">
                              <a:pos x="connsiteX3" y="connsiteY3"/>
                            </a:cxn>
                          </a:cxnLst>
                          <a:rect l="l" t="t" r="r" b="b"/>
                          <a:pathLst>
                            <a:path w="3995673" h="2209472">
                              <a:moveTo>
                                <a:pt x="2206645" y="2206645"/>
                              </a:moveTo>
                              <a:lnTo>
                                <a:pt x="3994539" y="418750"/>
                              </a:lnTo>
                              <a:lnTo>
                                <a:pt x="3994539" y="5638"/>
                              </a:lnTo>
                              <a:lnTo>
                                <a:pt x="5638" y="5638"/>
                              </a:lnTo>
                              <a:close/>
                            </a:path>
                          </a:pathLst>
                        </a:custGeom>
                        <a:solidFill>
                          <a:srgbClr val="0066AA"/>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8">
                        <a:extLst>
                          <a:ext uri="{FF2B5EF4-FFF2-40B4-BE49-F238E27FC236}">
                            <a16:creationId xmlns:a16="http://schemas.microsoft.com/office/drawing/2014/main" id="{EDED4098-B612-489E-A763-FEF8FCB8D521}"/>
                          </a:ext>
                        </a:extLst>
                      </wps:cNvPr>
                      <wps:cNvSpPr/>
                      <wps:spPr>
                        <a:xfrm>
                          <a:off x="5765232" y="407474"/>
                          <a:ext cx="1794667" cy="3580868"/>
                        </a:xfrm>
                        <a:custGeom>
                          <a:avLst/>
                          <a:gdLst>
                            <a:gd name="connsiteX0" fmla="*/ 1793533 w 1794666"/>
                            <a:gd name="connsiteY0" fmla="*/ 5638 h 3580868"/>
                            <a:gd name="connsiteX1" fmla="*/ 5638 w 1794666"/>
                            <a:gd name="connsiteY1" fmla="*/ 1793533 h 3580868"/>
                            <a:gd name="connsiteX2" fmla="*/ 1793533 w 1794666"/>
                            <a:gd name="connsiteY2" fmla="*/ 3581428 h 3580868"/>
                          </a:gdLst>
                          <a:ahLst/>
                          <a:cxnLst>
                            <a:cxn ang="0">
                              <a:pos x="connsiteX0" y="connsiteY0"/>
                            </a:cxn>
                            <a:cxn ang="0">
                              <a:pos x="connsiteX1" y="connsiteY1"/>
                            </a:cxn>
                            <a:cxn ang="0">
                              <a:pos x="connsiteX2" y="connsiteY2"/>
                            </a:cxn>
                          </a:cxnLst>
                          <a:rect l="l" t="t" r="r" b="b"/>
                          <a:pathLst>
                            <a:path w="1794666" h="3580868">
                              <a:moveTo>
                                <a:pt x="1793533" y="5638"/>
                              </a:moveTo>
                              <a:lnTo>
                                <a:pt x="5638" y="1793533"/>
                              </a:lnTo>
                              <a:lnTo>
                                <a:pt x="1793533" y="3581428"/>
                              </a:lnTo>
                              <a:close/>
                            </a:path>
                          </a:pathLst>
                        </a:custGeom>
                        <a:solidFill>
                          <a:srgbClr val="F05661"/>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9">
                        <a:extLst>
                          <a:ext uri="{FF2B5EF4-FFF2-40B4-BE49-F238E27FC236}">
                            <a16:creationId xmlns:a16="http://schemas.microsoft.com/office/drawing/2014/main" id="{B4BCE16B-C529-41E8-AC03-CE81126C55C7}"/>
                          </a:ext>
                        </a:extLst>
                      </wps:cNvPr>
                      <wps:cNvSpPr/>
                      <wps:spPr>
                        <a:xfrm>
                          <a:off x="3978184" y="3983263"/>
                          <a:ext cx="3580868" cy="6704605"/>
                        </a:xfrm>
                        <a:custGeom>
                          <a:avLst/>
                          <a:gdLst>
                            <a:gd name="connsiteX0" fmla="*/ 5638 w 3580868"/>
                            <a:gd name="connsiteY0" fmla="*/ 3580581 h 6704604"/>
                            <a:gd name="connsiteX1" fmla="*/ 3131067 w 3580868"/>
                            <a:gd name="connsiteY1" fmla="*/ 6706857 h 6704604"/>
                            <a:gd name="connsiteX2" fmla="*/ 3580581 w 3580868"/>
                            <a:gd name="connsiteY2" fmla="*/ 6706857 h 6704604"/>
                            <a:gd name="connsiteX3" fmla="*/ 3580581 w 3580868"/>
                            <a:gd name="connsiteY3" fmla="*/ 5638 h 6704604"/>
                          </a:gdLst>
                          <a:ahLst/>
                          <a:cxnLst>
                            <a:cxn ang="0">
                              <a:pos x="connsiteX0" y="connsiteY0"/>
                            </a:cxn>
                            <a:cxn ang="0">
                              <a:pos x="connsiteX1" y="connsiteY1"/>
                            </a:cxn>
                            <a:cxn ang="0">
                              <a:pos x="connsiteX2" y="connsiteY2"/>
                            </a:cxn>
                            <a:cxn ang="0">
                              <a:pos x="connsiteX3" y="connsiteY3"/>
                            </a:cxn>
                          </a:cxnLst>
                          <a:rect l="l" t="t" r="r" b="b"/>
                          <a:pathLst>
                            <a:path w="3580868" h="6704604">
                              <a:moveTo>
                                <a:pt x="5638" y="3580581"/>
                              </a:moveTo>
                              <a:lnTo>
                                <a:pt x="3131067" y="6706857"/>
                              </a:lnTo>
                              <a:lnTo>
                                <a:pt x="3580581" y="6706857"/>
                              </a:lnTo>
                              <a:lnTo>
                                <a:pt x="3580581" y="5638"/>
                              </a:lnTo>
                              <a:close/>
                            </a:path>
                          </a:pathLst>
                        </a:custGeom>
                        <a:solidFill>
                          <a:srgbClr val="0066AA"/>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0">
                        <a:extLst>
                          <a:ext uri="{FF2B5EF4-FFF2-40B4-BE49-F238E27FC236}">
                            <a16:creationId xmlns:a16="http://schemas.microsoft.com/office/drawing/2014/main" id="{D40ACE43-D8F7-45E9-B2F3-DC39185F2575}"/>
                          </a:ext>
                        </a:extLst>
                      </wps:cNvPr>
                      <wps:cNvSpPr/>
                      <wps:spPr>
                        <a:xfrm>
                          <a:off x="-5638" y="3575230"/>
                          <a:ext cx="414805" cy="821145"/>
                        </a:xfrm>
                        <a:custGeom>
                          <a:avLst/>
                          <a:gdLst>
                            <a:gd name="connsiteX0" fmla="*/ 5638 w 414805"/>
                            <a:gd name="connsiteY0" fmla="*/ 5638 h 821144"/>
                            <a:gd name="connsiteX1" fmla="*/ 5638 w 414805"/>
                            <a:gd name="connsiteY1" fmla="*/ 821704 h 821144"/>
                            <a:gd name="connsiteX2" fmla="*/ 413671 w 414805"/>
                            <a:gd name="connsiteY2" fmla="*/ 413671 h 821144"/>
                          </a:gdLst>
                          <a:ahLst/>
                          <a:cxnLst>
                            <a:cxn ang="0">
                              <a:pos x="connsiteX0" y="connsiteY0"/>
                            </a:cxn>
                            <a:cxn ang="0">
                              <a:pos x="connsiteX1" y="connsiteY1"/>
                            </a:cxn>
                            <a:cxn ang="0">
                              <a:pos x="connsiteX2" y="connsiteY2"/>
                            </a:cxn>
                          </a:cxnLst>
                          <a:rect l="l" t="t" r="r" b="b"/>
                          <a:pathLst>
                            <a:path w="414805" h="821144">
                              <a:moveTo>
                                <a:pt x="5638" y="5638"/>
                              </a:moveTo>
                              <a:lnTo>
                                <a:pt x="5638" y="821704"/>
                              </a:lnTo>
                              <a:lnTo>
                                <a:pt x="413671" y="413671"/>
                              </a:lnTo>
                              <a:close/>
                            </a:path>
                          </a:pathLst>
                        </a:custGeom>
                        <a:solidFill>
                          <a:srgbClr val="F05661"/>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FC2B0B" id="Graphic 17" o:spid="_x0000_s1026" style="position:absolute;margin-left:-5.35pt;margin-top:-5.8pt;width:601.2pt;height:850.35pt;z-index:-251650048;mso-position-horizontal-relative:page;mso-position-vertical-relative:page;mso-width-relative:margin;mso-height-relative:margin" coordorigin="-56,-56" coordsize="75706,10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">
              <o:lock v:ext="edit" aspectratio="t"/>
              <v:shape id="Freeform: Shape 2" o:spid="_x0000_s1027" style="position:absolute;left:21873;top:39804;width:35893;height:35893;visibility:visible;mso-wrap-style:square;v-text-anchor:middle" coordsize="3589333,358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" path="m7973,1795959l1795959,7973,3583945,1795959,1795959,3583945,7973,1795959xe" fillcolor="#f05661" stroked="f" strokeweight=".23494mm">
                <v:stroke joinstyle="miter"/>
                <v:shadow on="t" type="perspective" color="black" opacity="26214f" offset="0,0" matrix="66847f,,,66847f"/>
                <v:path arrowok="t" o:connecttype="custom" o:connectlocs="7973,1795960;1795960,7973;3583946,1795960;1795960,3583946" o:connectangles="0,0,0,0"/>
              </v:shape>
              <v:shape id="Freeform: Shape 3" o:spid="_x0000_s1028" style="position:absolute;left:21902;top:75582;width:35809;height:31322;visibility:visible;mso-wrap-style:square;v-text-anchor:middle" coordsize="3580868,313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" path="m2242199,3131915l3580581,1793532,1793533,5638,5638,1793532,1344019,3131915r898180,xe" fillcolor="#f05661" stroked="f" strokeweight=".23494mm">
                <v:stroke joinstyle="miter"/>
                <v:shadow on="t" type="perspective" color="black" opacity="26214f" offset="0,0" matrix="66847f,,,66847f"/>
                <v:path arrowok="t" o:connecttype="custom" o:connectlocs="2242199,3131916;3580581,1793533;1793533,5638;5638,1793533;1344019,3131916" o:connectangles="0,0,0,0,0"/>
              </v:shape>
              <v:shape id="Freeform: Shape 4" o:spid="_x0000_s1029" style="position:absolute;left:-56;top:39832;width:22009;height:35809;visibility:visible;mso-wrap-style:square;v-text-anchor:middle" coordsize="2201006,358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" path="m413671,5638l5638,413671r,2759724l413671,3580581,2201565,1793533,413671,5638xe" fillcolor="#06a" stroked="f" strokeweight=".23494mm">
                <v:stroke joinstyle="miter"/>
                <v:shadow on="t" type="perspective" color="black" opacity="26214f" offset="0,0" matrix="66847f,,,66847f"/>
                <v:path arrowok="t" o:connecttype="custom" o:connectlocs="413671,5638;5638,413671;5638,3173395;413671,3580581;2201566,1793533" o:connectangles="0,0,0,0,0"/>
              </v:shape>
              <v:shape id="Freeform: Shape 5" o:spid="_x0000_s1030" style="position:absolute;left:3995;top:57683;width:35894;height:35894;visibility:visible;mso-wrap-style:square;v-text-anchor:middle" coordsize="3589333,358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" path="m7973,1795959l1795959,7973,3583945,1795959,1795959,3583945,7973,1795959xe" stroked="f" strokeweight=".23494mm">
                <v:stroke joinstyle="miter"/>
                <v:shadow on="t" type="perspective" color="black" opacity="26214f" offset="0,0" matrix="66847f,,,66847f"/>
                <v:path arrowok="t" o:connecttype="custom" o:connectlocs="7973,1795960;1795960,7973;3583946,1795960;1795960,3583946" o:connectangles="0,0,0,0"/>
              </v:shape>
              <v:shape id="Freeform: Shape 6" o:spid="_x0000_s1031" style="position:absolute;left:39756;top:21931;width:35893;height:35893;visibility:visible;mso-wrap-style:square;v-text-anchor:middle" coordsize="3589333,358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" path="m7973,1795959l1795959,7973,3583945,1795959,1795959,3583945,7973,1795959xe" stroked="f" strokeweight=".23494mm">
                <v:stroke joinstyle="miter"/>
                <v:shadow on="t" type="perspective" color="black" opacity="26214f" offset="0,0" matrix="66847f,,,66847f"/>
                <v:path arrowok="t" o:connecttype="custom" o:connectlocs="7973,1795960;1795960,7973;3583946,1795960;1795960,3583946" o:connectangles="0,0,0,0"/>
              </v:shape>
              <v:shape id="Freeform: Shape 7" o:spid="_x0000_s1032" style="position:absolute;left:35642;top:-56;width:39956;height:22094;visibility:visible;mso-wrap-style:square;v-text-anchor:middle" coordsize="3995673,220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" path="m2206645,2206645l3994539,418750r,-413112l5638,5638,2206645,2206645xe" fillcolor="#06a" stroked="f" strokeweight=".23494mm">
                <v:stroke joinstyle="miter"/>
                <v:shadow on="t" type="perspective" color="black" opacity="26214f" offset="0,0" matrix="66847f,,,66847f"/>
                <v:path arrowok="t" o:connecttype="custom" o:connectlocs="2206645,2206645;3994539,418750;3994539,5638;5638,5638" o:connectangles="0,0,0,0"/>
              </v:shape>
              <v:shape id="Freeform: Shape 8" o:spid="_x0000_s1033" style="position:absolute;left:57652;top:4074;width:17946;height:35809;visibility:visible;mso-wrap-style:square;v-text-anchor:middle" coordsize="1794666,358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" path="m1793533,5638l5638,1793533,1793533,3581428r,-3575790xe" fillcolor="#f05661" stroked="f" strokeweight=".23494mm">
                <v:stroke joinstyle="miter"/>
                <v:shadow on="t" type="perspective" color="black" opacity="26214f" offset="0,0" matrix="66847f,,,66847f"/>
                <v:path arrowok="t" o:connecttype="custom" o:connectlocs="1793534,5638;5638,1793533;1793534,3581428" o:connectangles="0,0,0"/>
              </v:shape>
              <v:shape id="Freeform: Shape 9" o:spid="_x0000_s1034" style="position:absolute;left:39781;top:39832;width:35809;height:67046;visibility:visible;mso-wrap-style:square;v-text-anchor:middle" coordsize="3580868,670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" path="m5638,3580581l3131067,6706857r449514,l3580581,5638,5638,3580581xe" fillcolor="#06a" stroked="f" strokeweight=".23494mm">
                <v:stroke joinstyle="miter"/>
                <v:shadow on="t" type="perspective" color="black" opacity="26214f" offset="0,0" matrix="66847f,,,66847f"/>
                <v:path arrowok="t" o:connecttype="custom" o:connectlocs="5638,3580582;3131067,6706858;3580581,6706858;3580581,5638" o:connectangles="0,0,0,0"/>
              </v:shape>
              <v:shape id="Freeform: Shape 10" o:spid="_x0000_s1035" style="position:absolute;left:-56;top:35752;width:4147;height:8211;visibility:visible;mso-wrap-style:square;v-text-anchor:middle" coordsize="414805,82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" path="m5638,5638r,816066l413671,413671,5638,5638xe" fillcolor="#f05661" stroked="f" strokeweight=".23494mm">
                <v:stroke joinstyle="miter"/>
                <v:shadow on="t" type="perspective" color="black" opacity="26214f" offset="0,0" matrix="66847f,,,66847f"/>
                <v:path arrowok="t" o:connecttype="custom" o:connectlocs="5638,5638;5638,821705;413671,413672" o:connectangles="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837CCD"/>
    <w:multiLevelType w:val="hybridMultilevel"/>
    <w:tmpl w:val="902D0C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230BB6"/>
    <w:multiLevelType w:val="hybridMultilevel"/>
    <w:tmpl w:val="F23864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7460030C"/>
    <w:lvl w:ilvl="0">
      <w:start w:val="1"/>
      <w:numFmt w:val="decimal"/>
      <w:lvlText w:val="%1."/>
      <w:lvlJc w:val="left"/>
      <w:pPr>
        <w:tabs>
          <w:tab w:val="num" w:pos="1918"/>
        </w:tabs>
        <w:ind w:left="1918" w:hanging="360"/>
      </w:pPr>
    </w:lvl>
  </w:abstractNum>
  <w:abstractNum w:abstractNumId="3" w15:restartNumberingAfterBreak="0">
    <w:nsid w:val="FFFFFF7D"/>
    <w:multiLevelType w:val="singleLevel"/>
    <w:tmpl w:val="D7DA459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B3C2AC76"/>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AD9A6770"/>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C18E1072"/>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9AECB8E6"/>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1C7626E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97A898A2"/>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F4A7C0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ECF4005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B227E0"/>
    <w:multiLevelType w:val="multilevel"/>
    <w:tmpl w:val="4850AB32"/>
    <w:numStyleLink w:val="MinBZKJuridischenummering"/>
  </w:abstractNum>
  <w:abstractNum w:abstractNumId="13" w15:restartNumberingAfterBreak="0">
    <w:nsid w:val="0D215A08"/>
    <w:multiLevelType w:val="hybridMultilevel"/>
    <w:tmpl w:val="2A6A74BE"/>
    <w:lvl w:ilvl="0" w:tplc="2D80DA66">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10071106"/>
    <w:multiLevelType w:val="multilevel"/>
    <w:tmpl w:val="4850AB32"/>
    <w:numStyleLink w:val="MinBZKJuridischenummering"/>
  </w:abstractNum>
  <w:abstractNum w:abstractNumId="15" w15:restartNumberingAfterBreak="0">
    <w:nsid w:val="10596A8D"/>
    <w:multiLevelType w:val="hybridMultilevel"/>
    <w:tmpl w:val="90AC87A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31706ED"/>
    <w:multiLevelType w:val="hybridMultilevel"/>
    <w:tmpl w:val="E38856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8B92C4A"/>
    <w:multiLevelType w:val="multilevel"/>
    <w:tmpl w:val="4850AB32"/>
    <w:styleLink w:val="MinBZKJuridischenummering"/>
    <w:lvl w:ilvl="0">
      <w:start w:val="1"/>
      <w:numFmt w:val="decimal"/>
      <w:pStyle w:val="Artikel"/>
      <w:lvlText w:val="Artikel %1 |"/>
      <w:lvlJc w:val="left"/>
      <w:pPr>
        <w:ind w:left="1055" w:hanging="1055"/>
      </w:pPr>
      <w:rPr>
        <w:rFonts w:hint="default"/>
      </w:rPr>
    </w:lvl>
    <w:lvl w:ilvl="1">
      <w:start w:val="1"/>
      <w:numFmt w:val="decimal"/>
      <w:pStyle w:val="Normaal"/>
      <w:lvlText w:val="%1.%2."/>
      <w:lvlJc w:val="left"/>
      <w:pPr>
        <w:tabs>
          <w:tab w:val="num" w:pos="1406"/>
        </w:tabs>
        <w:ind w:left="1055" w:hanging="1055"/>
      </w:pPr>
      <w:rPr>
        <w:rFonts w:asciiTheme="majorHAnsi" w:hAnsiTheme="majorHAnsi" w:hint="default"/>
        <w:b/>
        <w:i w:val="0"/>
      </w:rPr>
    </w:lvl>
    <w:lvl w:ilvl="2">
      <w:start w:val="1"/>
      <w:numFmt w:val="decimal"/>
      <w:lvlText w:val="%1.%2.%3."/>
      <w:lvlJc w:val="left"/>
      <w:pPr>
        <w:tabs>
          <w:tab w:val="num" w:pos="1406"/>
        </w:tabs>
        <w:ind w:left="1055" w:hanging="1055"/>
      </w:pPr>
      <w:rPr>
        <w:rFonts w:asciiTheme="majorHAnsi" w:hAnsiTheme="majorHAnsi" w:hint="default"/>
      </w:rPr>
    </w:lvl>
    <w:lvl w:ilvl="3">
      <w:start w:val="1"/>
      <w:numFmt w:val="decimal"/>
      <w:lvlText w:val="%1.%2.%3.%4."/>
      <w:lvlJc w:val="left"/>
      <w:pPr>
        <w:tabs>
          <w:tab w:val="num" w:pos="1406"/>
        </w:tabs>
        <w:ind w:left="1055" w:hanging="1055"/>
      </w:pPr>
      <w:rPr>
        <w:rFonts w:hint="default"/>
      </w:rPr>
    </w:lvl>
    <w:lvl w:ilvl="4">
      <w:start w:val="1"/>
      <w:numFmt w:val="none"/>
      <w:lvlText w:val=""/>
      <w:lvlJc w:val="left"/>
      <w:pPr>
        <w:tabs>
          <w:tab w:val="num" w:pos="1406"/>
        </w:tabs>
        <w:ind w:left="1055" w:hanging="1055"/>
      </w:pPr>
      <w:rPr>
        <w:rFonts w:hint="default"/>
      </w:rPr>
    </w:lvl>
    <w:lvl w:ilvl="5">
      <w:start w:val="1"/>
      <w:numFmt w:val="none"/>
      <w:lvlText w:val="%6"/>
      <w:lvlJc w:val="left"/>
      <w:pPr>
        <w:tabs>
          <w:tab w:val="num" w:pos="1406"/>
        </w:tabs>
        <w:ind w:left="1055" w:hanging="1055"/>
      </w:pPr>
      <w:rPr>
        <w:rFonts w:hint="default"/>
      </w:rPr>
    </w:lvl>
    <w:lvl w:ilvl="6">
      <w:start w:val="1"/>
      <w:numFmt w:val="none"/>
      <w:lvlText w:val="%7"/>
      <w:lvlJc w:val="left"/>
      <w:pPr>
        <w:tabs>
          <w:tab w:val="num" w:pos="1406"/>
        </w:tabs>
        <w:ind w:left="1055" w:hanging="1055"/>
      </w:pPr>
      <w:rPr>
        <w:rFonts w:hint="default"/>
      </w:rPr>
    </w:lvl>
    <w:lvl w:ilvl="7">
      <w:start w:val="1"/>
      <w:numFmt w:val="none"/>
      <w:lvlText w:val="%8"/>
      <w:lvlJc w:val="left"/>
      <w:pPr>
        <w:tabs>
          <w:tab w:val="num" w:pos="1406"/>
        </w:tabs>
        <w:ind w:left="1055" w:hanging="1055"/>
      </w:pPr>
      <w:rPr>
        <w:rFonts w:hint="default"/>
      </w:rPr>
    </w:lvl>
    <w:lvl w:ilvl="8">
      <w:start w:val="1"/>
      <w:numFmt w:val="none"/>
      <w:lvlText w:val="%9"/>
      <w:lvlJc w:val="left"/>
      <w:pPr>
        <w:tabs>
          <w:tab w:val="num" w:pos="1406"/>
        </w:tabs>
        <w:ind w:left="1055" w:hanging="1055"/>
      </w:pPr>
      <w:rPr>
        <w:rFonts w:hint="default"/>
      </w:rPr>
    </w:lvl>
  </w:abstractNum>
  <w:abstractNum w:abstractNumId="18" w15:restartNumberingAfterBreak="0">
    <w:nsid w:val="198A7D12"/>
    <w:multiLevelType w:val="multilevel"/>
    <w:tmpl w:val="FD92634C"/>
    <w:numStyleLink w:val="MinBZKbullets"/>
  </w:abstractNum>
  <w:abstractNum w:abstractNumId="19" w15:restartNumberingAfterBreak="0">
    <w:nsid w:val="1E444F6F"/>
    <w:multiLevelType w:val="multilevel"/>
    <w:tmpl w:val="4850AB32"/>
    <w:numStyleLink w:val="MinBZKJuridischenummering"/>
  </w:abstractNum>
  <w:abstractNum w:abstractNumId="20" w15:restartNumberingAfterBreak="0">
    <w:nsid w:val="271B6BD5"/>
    <w:multiLevelType w:val="hybridMultilevel"/>
    <w:tmpl w:val="0A42DD30"/>
    <w:lvl w:ilvl="0" w:tplc="302A42E8">
      <w:start w:val="20"/>
      <w:numFmt w:val="bullet"/>
      <w:lvlText w:val="-"/>
      <w:lvlJc w:val="left"/>
      <w:pPr>
        <w:ind w:left="1080" w:hanging="360"/>
      </w:pPr>
      <w:rPr>
        <w:rFonts w:ascii="Calibri Light" w:eastAsiaTheme="minorEastAsia" w:hAnsi="Calibri Light"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2B78594D"/>
    <w:multiLevelType w:val="hybridMultilevel"/>
    <w:tmpl w:val="2E90BB60"/>
    <w:lvl w:ilvl="0" w:tplc="4EFEEEFE">
      <w:start w:val="2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DE72902"/>
    <w:multiLevelType w:val="multilevel"/>
    <w:tmpl w:val="4850AB32"/>
    <w:numStyleLink w:val="MinBZKJuridischenummering"/>
  </w:abstractNum>
  <w:abstractNum w:abstractNumId="23" w15:restartNumberingAfterBreak="0">
    <w:nsid w:val="36FF01CE"/>
    <w:multiLevelType w:val="multilevel"/>
    <w:tmpl w:val="4850AB32"/>
    <w:numStyleLink w:val="MinBZKJuridischenummering"/>
  </w:abstractNum>
  <w:abstractNum w:abstractNumId="24" w15:restartNumberingAfterBreak="0">
    <w:nsid w:val="38240681"/>
    <w:multiLevelType w:val="hybridMultilevel"/>
    <w:tmpl w:val="15CED84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0F2F9B"/>
    <w:multiLevelType w:val="multilevel"/>
    <w:tmpl w:val="4850AB32"/>
    <w:numStyleLink w:val="MinBZKJuridischenummering"/>
  </w:abstractNum>
  <w:abstractNum w:abstractNumId="26" w15:restartNumberingAfterBreak="0">
    <w:nsid w:val="516D143B"/>
    <w:multiLevelType w:val="multilevel"/>
    <w:tmpl w:val="FD92634C"/>
    <w:numStyleLink w:val="MinBZKbullets"/>
  </w:abstractNum>
  <w:abstractNum w:abstractNumId="27" w15:restartNumberingAfterBreak="0">
    <w:nsid w:val="58DB000F"/>
    <w:multiLevelType w:val="multilevel"/>
    <w:tmpl w:val="4850AB32"/>
    <w:numStyleLink w:val="MinBZKJuridischenummering"/>
  </w:abstractNum>
  <w:abstractNum w:abstractNumId="28" w15:restartNumberingAfterBreak="0">
    <w:nsid w:val="59666DA0"/>
    <w:multiLevelType w:val="multilevel"/>
    <w:tmpl w:val="FD92634C"/>
    <w:styleLink w:val="MinBZKbullets"/>
    <w:lvl w:ilvl="0">
      <w:start w:val="1"/>
      <w:numFmt w:val="bullet"/>
      <w:lvlText w:val=""/>
      <w:lvlJc w:val="left"/>
      <w:pPr>
        <w:tabs>
          <w:tab w:val="num" w:pos="352"/>
        </w:tabs>
        <w:ind w:left="352" w:hanging="352"/>
      </w:pPr>
      <w:rPr>
        <w:rFonts w:ascii="Wingdings" w:hAnsi="Wingdings" w:hint="default"/>
        <w:color w:val="E94B59" w:themeColor="accent1"/>
        <w:sz w:val="18"/>
      </w:rPr>
    </w:lvl>
    <w:lvl w:ilvl="1">
      <w:start w:val="1"/>
      <w:numFmt w:val="bullet"/>
      <w:lvlText w:val="–"/>
      <w:lvlJc w:val="left"/>
      <w:pPr>
        <w:tabs>
          <w:tab w:val="num" w:pos="704"/>
        </w:tabs>
        <w:ind w:left="704" w:hanging="352"/>
      </w:pPr>
      <w:rPr>
        <w:rFonts w:ascii="Times New Roman" w:hAnsi="Times New Roman" w:cs="Times New Roman" w:hint="default"/>
        <w:color w:val="E94B59" w:themeColor="accent1"/>
      </w:rPr>
    </w:lvl>
    <w:lvl w:ilvl="2">
      <w:start w:val="1"/>
      <w:numFmt w:val="bullet"/>
      <w:lvlText w:val="–"/>
      <w:lvlJc w:val="left"/>
      <w:pPr>
        <w:tabs>
          <w:tab w:val="num" w:pos="1056"/>
        </w:tabs>
        <w:ind w:left="1056" w:hanging="352"/>
      </w:pPr>
      <w:rPr>
        <w:rFonts w:ascii="Times New Roman" w:hAnsi="Times New Roman" w:cs="Times New Roman" w:hint="default"/>
        <w:color w:val="1A508C" w:themeColor="text2"/>
      </w:rPr>
    </w:lvl>
    <w:lvl w:ilvl="3">
      <w:start w:val="1"/>
      <w:numFmt w:val="bullet"/>
      <w:lvlText w:val="–"/>
      <w:lvlJc w:val="left"/>
      <w:pPr>
        <w:tabs>
          <w:tab w:val="num" w:pos="1408"/>
        </w:tabs>
        <w:ind w:left="1408" w:hanging="352"/>
      </w:pPr>
      <w:rPr>
        <w:rFonts w:ascii="Times New Roman" w:hAnsi="Times New Roman" w:cs="Times New Roman" w:hint="default"/>
        <w:color w:val="1A508C" w:themeColor="text2"/>
      </w:rPr>
    </w:lvl>
    <w:lvl w:ilvl="4">
      <w:start w:val="1"/>
      <w:numFmt w:val="none"/>
      <w:lvlText w:val="%5"/>
      <w:lvlJc w:val="left"/>
      <w:pPr>
        <w:tabs>
          <w:tab w:val="num" w:pos="1760"/>
        </w:tabs>
        <w:ind w:left="1760" w:hanging="352"/>
      </w:pPr>
      <w:rPr>
        <w:rFonts w:hint="default"/>
      </w:rPr>
    </w:lvl>
    <w:lvl w:ilvl="5">
      <w:start w:val="1"/>
      <w:numFmt w:val="none"/>
      <w:lvlText w:val="%6"/>
      <w:lvlJc w:val="left"/>
      <w:pPr>
        <w:tabs>
          <w:tab w:val="num" w:pos="2112"/>
        </w:tabs>
        <w:ind w:left="2112" w:hanging="352"/>
      </w:pPr>
      <w:rPr>
        <w:rFonts w:hint="default"/>
      </w:rPr>
    </w:lvl>
    <w:lvl w:ilvl="6">
      <w:start w:val="1"/>
      <w:numFmt w:val="none"/>
      <w:lvlText w:val="%7"/>
      <w:lvlJc w:val="left"/>
      <w:pPr>
        <w:tabs>
          <w:tab w:val="num" w:pos="2464"/>
        </w:tabs>
        <w:ind w:left="2464" w:hanging="352"/>
      </w:pPr>
      <w:rPr>
        <w:rFonts w:hint="default"/>
      </w:rPr>
    </w:lvl>
    <w:lvl w:ilvl="7">
      <w:start w:val="1"/>
      <w:numFmt w:val="none"/>
      <w:lvlText w:val="%8"/>
      <w:lvlJc w:val="left"/>
      <w:pPr>
        <w:tabs>
          <w:tab w:val="num" w:pos="2816"/>
        </w:tabs>
        <w:ind w:left="2816" w:hanging="352"/>
      </w:pPr>
      <w:rPr>
        <w:rFonts w:hint="default"/>
      </w:rPr>
    </w:lvl>
    <w:lvl w:ilvl="8">
      <w:start w:val="1"/>
      <w:numFmt w:val="none"/>
      <w:lvlText w:val="%9"/>
      <w:lvlJc w:val="left"/>
      <w:pPr>
        <w:tabs>
          <w:tab w:val="num" w:pos="3168"/>
        </w:tabs>
        <w:ind w:left="3168" w:hanging="352"/>
      </w:pPr>
      <w:rPr>
        <w:rFonts w:hint="default"/>
      </w:rPr>
    </w:lvl>
  </w:abstractNum>
  <w:abstractNum w:abstractNumId="29" w15:restartNumberingAfterBreak="0">
    <w:nsid w:val="5B675151"/>
    <w:multiLevelType w:val="hybridMultilevel"/>
    <w:tmpl w:val="6A2A6796"/>
    <w:lvl w:ilvl="0" w:tplc="3C667BF2">
      <w:start w:val="5"/>
      <w:numFmt w:val="bullet"/>
      <w:lvlText w:val="-"/>
      <w:lvlJc w:val="left"/>
      <w:pPr>
        <w:ind w:left="720" w:hanging="360"/>
      </w:pPr>
      <w:rPr>
        <w:rFonts w:ascii="Calibri Light" w:eastAsiaTheme="minorEastAsia"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2E7C4C"/>
    <w:multiLevelType w:val="multilevel"/>
    <w:tmpl w:val="FD92634C"/>
    <w:numStyleLink w:val="MinBZKbullets"/>
  </w:abstractNum>
  <w:abstractNum w:abstractNumId="31" w15:restartNumberingAfterBreak="0">
    <w:nsid w:val="67F44965"/>
    <w:multiLevelType w:val="multilevel"/>
    <w:tmpl w:val="FD92634C"/>
    <w:numStyleLink w:val="MinBZKbullets"/>
  </w:abstractNum>
  <w:abstractNum w:abstractNumId="32" w15:restartNumberingAfterBreak="0">
    <w:nsid w:val="69E37BD9"/>
    <w:multiLevelType w:val="multilevel"/>
    <w:tmpl w:val="1972AB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CF53C08"/>
    <w:multiLevelType w:val="hybridMultilevel"/>
    <w:tmpl w:val="88E64E28"/>
    <w:lvl w:ilvl="0" w:tplc="0413000B">
      <w:start w:val="1"/>
      <w:numFmt w:val="bullet"/>
      <w:lvlText w:val=""/>
      <w:lvlJc w:val="left"/>
      <w:pPr>
        <w:ind w:left="1440" w:hanging="360"/>
      </w:pPr>
      <w:rPr>
        <w:rFonts w:ascii="Wingdings" w:hAnsi="Wingdings"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34" w15:restartNumberingAfterBreak="0">
    <w:nsid w:val="703910A1"/>
    <w:multiLevelType w:val="hybridMultilevel"/>
    <w:tmpl w:val="549421B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18D0478"/>
    <w:multiLevelType w:val="hybridMultilevel"/>
    <w:tmpl w:val="A4D29840"/>
    <w:lvl w:ilvl="0" w:tplc="F326A454">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1F1719A"/>
    <w:multiLevelType w:val="multilevel"/>
    <w:tmpl w:val="4850AB32"/>
    <w:numStyleLink w:val="MinBZKJuridischenummering"/>
  </w:abstractNum>
  <w:abstractNum w:abstractNumId="37" w15:restartNumberingAfterBreak="0">
    <w:nsid w:val="75D65120"/>
    <w:multiLevelType w:val="hybridMultilevel"/>
    <w:tmpl w:val="FF3417C6"/>
    <w:lvl w:ilvl="0" w:tplc="5762E362">
      <w:numFmt w:val="bullet"/>
      <w:lvlText w:val="-"/>
      <w:lvlJc w:val="left"/>
      <w:pPr>
        <w:ind w:left="360" w:hanging="360"/>
      </w:pPr>
      <w:rPr>
        <w:rFonts w:ascii="Avenir Next" w:eastAsiaTheme="minorHAnsi" w:hAnsi="Avenir Next"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98E19E6"/>
    <w:multiLevelType w:val="multilevel"/>
    <w:tmpl w:val="FD92634C"/>
    <w:numStyleLink w:val="MinBZKbullets"/>
  </w:abstractNum>
  <w:abstractNum w:abstractNumId="39" w15:restartNumberingAfterBreak="0">
    <w:nsid w:val="7CF1726D"/>
    <w:multiLevelType w:val="hybridMultilevel"/>
    <w:tmpl w:val="A0B83DB0"/>
    <w:lvl w:ilvl="0" w:tplc="A7526622">
      <w:start w:val="2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E472F87"/>
    <w:multiLevelType w:val="hybridMultilevel"/>
    <w:tmpl w:val="CDFCCF70"/>
    <w:lvl w:ilvl="0" w:tplc="704A3192">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1" w15:restartNumberingAfterBreak="0">
    <w:nsid w:val="7F8604A9"/>
    <w:multiLevelType w:val="hybridMultilevel"/>
    <w:tmpl w:val="30CC8DEC"/>
    <w:lvl w:ilvl="0" w:tplc="4E64E802">
      <w:start w:val="2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8"/>
  </w:num>
  <w:num w:numId="6">
    <w:abstractNumId w:val="7"/>
  </w:num>
  <w:num w:numId="7">
    <w:abstractNumId w:val="6"/>
  </w:num>
  <w:num w:numId="8">
    <w:abstractNumId w:val="10"/>
  </w:num>
  <w:num w:numId="9">
    <w:abstractNumId w:val="5"/>
  </w:num>
  <w:num w:numId="10">
    <w:abstractNumId w:val="4"/>
  </w:num>
  <w:num w:numId="11">
    <w:abstractNumId w:val="3"/>
  </w:num>
  <w:num w:numId="12">
    <w:abstractNumId w:val="2"/>
  </w:num>
  <w:num w:numId="13">
    <w:abstractNumId w:val="28"/>
  </w:num>
  <w:num w:numId="14">
    <w:abstractNumId w:val="18"/>
  </w:num>
  <w:num w:numId="15">
    <w:abstractNumId w:val="31"/>
  </w:num>
  <w:num w:numId="16">
    <w:abstractNumId w:val="38"/>
  </w:num>
  <w:num w:numId="17">
    <w:abstractNumId w:val="26"/>
  </w:num>
  <w:num w:numId="18">
    <w:abstractNumId w:val="17"/>
  </w:num>
  <w:num w:numId="19">
    <w:abstractNumId w:val="25"/>
  </w:num>
  <w:num w:numId="20">
    <w:abstractNumId w:val="14"/>
  </w:num>
  <w:num w:numId="21">
    <w:abstractNumId w:val="27"/>
  </w:num>
  <w:num w:numId="22">
    <w:abstractNumId w:val="12"/>
  </w:num>
  <w:num w:numId="23">
    <w:abstractNumId w:val="23"/>
  </w:num>
  <w:num w:numId="24">
    <w:abstractNumId w:val="22"/>
  </w:num>
  <w:num w:numId="25">
    <w:abstractNumId w:val="36"/>
  </w:num>
  <w:num w:numId="26">
    <w:abstractNumId w:val="19"/>
  </w:num>
  <w:num w:numId="27">
    <w:abstractNumId w:val="30"/>
  </w:num>
  <w:num w:numId="28">
    <w:abstractNumId w:val="24"/>
  </w:num>
  <w:num w:numId="29">
    <w:abstractNumId w:val="34"/>
  </w:num>
  <w:num w:numId="30">
    <w:abstractNumId w:val="20"/>
  </w:num>
  <w:num w:numId="31">
    <w:abstractNumId w:val="39"/>
  </w:num>
  <w:num w:numId="32">
    <w:abstractNumId w:val="41"/>
  </w:num>
  <w:num w:numId="33">
    <w:abstractNumId w:val="21"/>
  </w:num>
  <w:num w:numId="34">
    <w:abstractNumId w:val="15"/>
  </w:num>
  <w:num w:numId="35">
    <w:abstractNumId w:val="35"/>
  </w:num>
  <w:num w:numId="36">
    <w:abstractNumId w:val="16"/>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
  </w:num>
  <w:num w:numId="41">
    <w:abstractNumId w:val="0"/>
  </w:num>
  <w:num w:numId="42">
    <w:abstractNumId w:val="13"/>
  </w:num>
  <w:num w:numId="43">
    <w:abstractNumId w:val="3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D1"/>
    <w:rsid w:val="0000323E"/>
    <w:rsid w:val="000155C5"/>
    <w:rsid w:val="0003574C"/>
    <w:rsid w:val="00042492"/>
    <w:rsid w:val="00043D58"/>
    <w:rsid w:val="000525F8"/>
    <w:rsid w:val="000561A9"/>
    <w:rsid w:val="0006260F"/>
    <w:rsid w:val="00081466"/>
    <w:rsid w:val="000A0F9B"/>
    <w:rsid w:val="000D0756"/>
    <w:rsid w:val="000E2ACB"/>
    <w:rsid w:val="000E2AEE"/>
    <w:rsid w:val="00112072"/>
    <w:rsid w:val="00115D71"/>
    <w:rsid w:val="00123E1E"/>
    <w:rsid w:val="001329DF"/>
    <w:rsid w:val="0013591F"/>
    <w:rsid w:val="00151F44"/>
    <w:rsid w:val="001763F4"/>
    <w:rsid w:val="001765A6"/>
    <w:rsid w:val="00193703"/>
    <w:rsid w:val="001A75A7"/>
    <w:rsid w:val="001C2B98"/>
    <w:rsid w:val="001E138E"/>
    <w:rsid w:val="001E3CD3"/>
    <w:rsid w:val="001F639A"/>
    <w:rsid w:val="001F6806"/>
    <w:rsid w:val="001F715B"/>
    <w:rsid w:val="00202718"/>
    <w:rsid w:val="00205B66"/>
    <w:rsid w:val="002135EB"/>
    <w:rsid w:val="0021588D"/>
    <w:rsid w:val="00216BF8"/>
    <w:rsid w:val="00220169"/>
    <w:rsid w:val="00221E6E"/>
    <w:rsid w:val="002300AE"/>
    <w:rsid w:val="002378C1"/>
    <w:rsid w:val="0024640E"/>
    <w:rsid w:val="002537E6"/>
    <w:rsid w:val="002544A6"/>
    <w:rsid w:val="00270A8A"/>
    <w:rsid w:val="00277369"/>
    <w:rsid w:val="00283B58"/>
    <w:rsid w:val="002920C1"/>
    <w:rsid w:val="002B04B4"/>
    <w:rsid w:val="002B657F"/>
    <w:rsid w:val="002C1B16"/>
    <w:rsid w:val="002C45BC"/>
    <w:rsid w:val="002D4E04"/>
    <w:rsid w:val="002F0785"/>
    <w:rsid w:val="00305B04"/>
    <w:rsid w:val="00350617"/>
    <w:rsid w:val="003545D1"/>
    <w:rsid w:val="00371861"/>
    <w:rsid w:val="00384AD5"/>
    <w:rsid w:val="003875DD"/>
    <w:rsid w:val="00391D7A"/>
    <w:rsid w:val="003C1AE2"/>
    <w:rsid w:val="003C4C2F"/>
    <w:rsid w:val="003D345F"/>
    <w:rsid w:val="003D3C60"/>
    <w:rsid w:val="003D3F5C"/>
    <w:rsid w:val="003E4415"/>
    <w:rsid w:val="003F54F0"/>
    <w:rsid w:val="004127CC"/>
    <w:rsid w:val="00422E5A"/>
    <w:rsid w:val="00424618"/>
    <w:rsid w:val="00425CF2"/>
    <w:rsid w:val="004304C6"/>
    <w:rsid w:val="0043497C"/>
    <w:rsid w:val="00445AD4"/>
    <w:rsid w:val="00455413"/>
    <w:rsid w:val="00456A10"/>
    <w:rsid w:val="004826A0"/>
    <w:rsid w:val="004A561D"/>
    <w:rsid w:val="004C2808"/>
    <w:rsid w:val="004C4BDD"/>
    <w:rsid w:val="004C7F3E"/>
    <w:rsid w:val="004D5219"/>
    <w:rsid w:val="004F3173"/>
    <w:rsid w:val="0050656E"/>
    <w:rsid w:val="0051233E"/>
    <w:rsid w:val="00531771"/>
    <w:rsid w:val="00532666"/>
    <w:rsid w:val="00534794"/>
    <w:rsid w:val="00540990"/>
    <w:rsid w:val="00553018"/>
    <w:rsid w:val="005A161C"/>
    <w:rsid w:val="005B354B"/>
    <w:rsid w:val="005B5B2A"/>
    <w:rsid w:val="005C4513"/>
    <w:rsid w:val="005D1AC8"/>
    <w:rsid w:val="005D4147"/>
    <w:rsid w:val="005E183B"/>
    <w:rsid w:val="005F0118"/>
    <w:rsid w:val="005F33F7"/>
    <w:rsid w:val="00603A29"/>
    <w:rsid w:val="006208B3"/>
    <w:rsid w:val="00636825"/>
    <w:rsid w:val="00636E85"/>
    <w:rsid w:val="00651F91"/>
    <w:rsid w:val="006525D4"/>
    <w:rsid w:val="00662AE2"/>
    <w:rsid w:val="00685477"/>
    <w:rsid w:val="0069306F"/>
    <w:rsid w:val="00695CBD"/>
    <w:rsid w:val="006B0F3B"/>
    <w:rsid w:val="006B41BE"/>
    <w:rsid w:val="006B7708"/>
    <w:rsid w:val="006D3304"/>
    <w:rsid w:val="006E04B0"/>
    <w:rsid w:val="006F23B4"/>
    <w:rsid w:val="006F5F05"/>
    <w:rsid w:val="0070003A"/>
    <w:rsid w:val="00702B5A"/>
    <w:rsid w:val="007225A0"/>
    <w:rsid w:val="00724755"/>
    <w:rsid w:val="00731943"/>
    <w:rsid w:val="00732A30"/>
    <w:rsid w:val="00751D0E"/>
    <w:rsid w:val="00756ACC"/>
    <w:rsid w:val="00771F16"/>
    <w:rsid w:val="007733EC"/>
    <w:rsid w:val="0078294C"/>
    <w:rsid w:val="00784770"/>
    <w:rsid w:val="00790EC0"/>
    <w:rsid w:val="00791BC4"/>
    <w:rsid w:val="007A0142"/>
    <w:rsid w:val="007B2C53"/>
    <w:rsid w:val="007D5858"/>
    <w:rsid w:val="007E4865"/>
    <w:rsid w:val="0080174E"/>
    <w:rsid w:val="0081124F"/>
    <w:rsid w:val="00812F5C"/>
    <w:rsid w:val="0082151A"/>
    <w:rsid w:val="00832415"/>
    <w:rsid w:val="00843FFA"/>
    <w:rsid w:val="00847577"/>
    <w:rsid w:val="00887E7B"/>
    <w:rsid w:val="00894199"/>
    <w:rsid w:val="008A645C"/>
    <w:rsid w:val="008A6A9D"/>
    <w:rsid w:val="008B35ED"/>
    <w:rsid w:val="008B3DC5"/>
    <w:rsid w:val="008B6008"/>
    <w:rsid w:val="008D1F4E"/>
    <w:rsid w:val="008E7060"/>
    <w:rsid w:val="008E7B23"/>
    <w:rsid w:val="008E7E3B"/>
    <w:rsid w:val="008F31B9"/>
    <w:rsid w:val="008F559C"/>
    <w:rsid w:val="00903C95"/>
    <w:rsid w:val="00912668"/>
    <w:rsid w:val="009317A8"/>
    <w:rsid w:val="00931B01"/>
    <w:rsid w:val="00932DE1"/>
    <w:rsid w:val="00946004"/>
    <w:rsid w:val="00966811"/>
    <w:rsid w:val="00971DEC"/>
    <w:rsid w:val="009867DF"/>
    <w:rsid w:val="009909C5"/>
    <w:rsid w:val="00995C18"/>
    <w:rsid w:val="009A56D5"/>
    <w:rsid w:val="009C3196"/>
    <w:rsid w:val="009F1E94"/>
    <w:rsid w:val="00A229F1"/>
    <w:rsid w:val="00A273E5"/>
    <w:rsid w:val="00A319D0"/>
    <w:rsid w:val="00A35B14"/>
    <w:rsid w:val="00A43F03"/>
    <w:rsid w:val="00A72F8D"/>
    <w:rsid w:val="00A83756"/>
    <w:rsid w:val="00A93CD4"/>
    <w:rsid w:val="00AC4216"/>
    <w:rsid w:val="00AE78A9"/>
    <w:rsid w:val="00AF6AE2"/>
    <w:rsid w:val="00B05A99"/>
    <w:rsid w:val="00B178F2"/>
    <w:rsid w:val="00B218F9"/>
    <w:rsid w:val="00B21A59"/>
    <w:rsid w:val="00B42F27"/>
    <w:rsid w:val="00B6416D"/>
    <w:rsid w:val="00B64B70"/>
    <w:rsid w:val="00B66857"/>
    <w:rsid w:val="00B70693"/>
    <w:rsid w:val="00B806D5"/>
    <w:rsid w:val="00B94F35"/>
    <w:rsid w:val="00BA0E84"/>
    <w:rsid w:val="00BA1CEC"/>
    <w:rsid w:val="00BA3B94"/>
    <w:rsid w:val="00BA5332"/>
    <w:rsid w:val="00BF1667"/>
    <w:rsid w:val="00BF2595"/>
    <w:rsid w:val="00BF3701"/>
    <w:rsid w:val="00C04AF1"/>
    <w:rsid w:val="00C07BE9"/>
    <w:rsid w:val="00C17C48"/>
    <w:rsid w:val="00C22D1F"/>
    <w:rsid w:val="00C231CC"/>
    <w:rsid w:val="00C46085"/>
    <w:rsid w:val="00C57270"/>
    <w:rsid w:val="00C57D6F"/>
    <w:rsid w:val="00C710B3"/>
    <w:rsid w:val="00C74129"/>
    <w:rsid w:val="00C74E5B"/>
    <w:rsid w:val="00C86FD4"/>
    <w:rsid w:val="00CA320D"/>
    <w:rsid w:val="00CA437E"/>
    <w:rsid w:val="00CA550A"/>
    <w:rsid w:val="00CB636A"/>
    <w:rsid w:val="00CB66AE"/>
    <w:rsid w:val="00CB6B5A"/>
    <w:rsid w:val="00CD12D8"/>
    <w:rsid w:val="00CE4D29"/>
    <w:rsid w:val="00CF7649"/>
    <w:rsid w:val="00D41426"/>
    <w:rsid w:val="00D41645"/>
    <w:rsid w:val="00D41C91"/>
    <w:rsid w:val="00D478B9"/>
    <w:rsid w:val="00D51DE9"/>
    <w:rsid w:val="00D6021F"/>
    <w:rsid w:val="00D7628A"/>
    <w:rsid w:val="00DC0094"/>
    <w:rsid w:val="00DC51A4"/>
    <w:rsid w:val="00DF1DDF"/>
    <w:rsid w:val="00E22B9A"/>
    <w:rsid w:val="00E261FF"/>
    <w:rsid w:val="00E2650C"/>
    <w:rsid w:val="00E2717A"/>
    <w:rsid w:val="00E34C74"/>
    <w:rsid w:val="00E37989"/>
    <w:rsid w:val="00E42183"/>
    <w:rsid w:val="00E5151B"/>
    <w:rsid w:val="00E55E62"/>
    <w:rsid w:val="00E62559"/>
    <w:rsid w:val="00E77FB5"/>
    <w:rsid w:val="00E80F8E"/>
    <w:rsid w:val="00E84BEC"/>
    <w:rsid w:val="00E85EDA"/>
    <w:rsid w:val="00E85F50"/>
    <w:rsid w:val="00E928A5"/>
    <w:rsid w:val="00EB5255"/>
    <w:rsid w:val="00EC7184"/>
    <w:rsid w:val="00ED0558"/>
    <w:rsid w:val="00ED54B7"/>
    <w:rsid w:val="00F01B5D"/>
    <w:rsid w:val="00F2090C"/>
    <w:rsid w:val="00F53835"/>
    <w:rsid w:val="00F639BA"/>
    <w:rsid w:val="00F7744E"/>
    <w:rsid w:val="00F811FF"/>
    <w:rsid w:val="00F83E9A"/>
    <w:rsid w:val="00F9577D"/>
    <w:rsid w:val="00FA5E2B"/>
    <w:rsid w:val="00FB2052"/>
    <w:rsid w:val="00FB5CB7"/>
    <w:rsid w:val="00FC36CF"/>
    <w:rsid w:val="00FD36AD"/>
    <w:rsid w:val="00FD60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72879"/>
  <w15:chartTrackingRefBased/>
  <w15:docId w15:val="{E136E27C-2F1A-43B8-84C6-437FCCF2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2C53"/>
    <w:pPr>
      <w:tabs>
        <w:tab w:val="left" w:pos="352"/>
        <w:tab w:val="left" w:pos="703"/>
        <w:tab w:val="left" w:pos="1055"/>
        <w:tab w:val="left" w:pos="1406"/>
        <w:tab w:val="left" w:pos="1758"/>
        <w:tab w:val="left" w:pos="2109"/>
        <w:tab w:val="left" w:pos="2461"/>
        <w:tab w:val="left" w:pos="2812"/>
      </w:tabs>
    </w:pPr>
  </w:style>
  <w:style w:type="paragraph" w:styleId="Kop1">
    <w:name w:val="heading 1"/>
    <w:basedOn w:val="Standaard"/>
    <w:next w:val="Kop2"/>
    <w:link w:val="Kop1Char"/>
    <w:autoRedefine/>
    <w:uiPriority w:val="9"/>
    <w:qFormat/>
    <w:rsid w:val="00685477"/>
    <w:pPr>
      <w:keepNext/>
      <w:keepLines/>
      <w:spacing w:before="240" w:after="0"/>
      <w:outlineLvl w:val="0"/>
    </w:pPr>
    <w:rPr>
      <w:rFonts w:ascii="Arial" w:hAnsi="Arial" w:cs="Arial"/>
      <w:b/>
      <w:bCs/>
      <w:lang w:val="nl-NL"/>
    </w:rPr>
  </w:style>
  <w:style w:type="paragraph" w:styleId="Kop2">
    <w:name w:val="heading 2"/>
    <w:basedOn w:val="Standaard"/>
    <w:next w:val="Standaard"/>
    <w:link w:val="Kop2Char"/>
    <w:autoRedefine/>
    <w:uiPriority w:val="9"/>
    <w:unhideWhenUsed/>
    <w:qFormat/>
    <w:rsid w:val="00D41426"/>
    <w:pPr>
      <w:keepNext/>
      <w:keepLines/>
      <w:spacing w:before="40" w:after="0"/>
      <w:outlineLvl w:val="1"/>
    </w:pPr>
    <w:rPr>
      <w:rFonts w:asciiTheme="majorHAnsi" w:eastAsiaTheme="majorEastAsia" w:hAnsiTheme="majorHAnsi" w:cstheme="majorBidi"/>
      <w:bCs/>
      <w:color w:val="1A508C" w:themeColor="text2"/>
      <w:sz w:val="30"/>
      <w:szCs w:val="32"/>
    </w:rPr>
  </w:style>
  <w:style w:type="paragraph" w:styleId="Kop3">
    <w:name w:val="heading 3"/>
    <w:basedOn w:val="Standaard"/>
    <w:next w:val="Standaard"/>
    <w:link w:val="Kop3Char"/>
    <w:autoRedefine/>
    <w:uiPriority w:val="9"/>
    <w:unhideWhenUsed/>
    <w:qFormat/>
    <w:rsid w:val="000155C5"/>
    <w:pPr>
      <w:keepNext/>
      <w:keepLines/>
      <w:spacing w:before="40" w:after="0"/>
      <w:outlineLvl w:val="2"/>
    </w:pPr>
    <w:rPr>
      <w:rFonts w:asciiTheme="majorHAnsi" w:eastAsiaTheme="majorEastAsia" w:hAnsiTheme="majorHAnsi" w:cstheme="majorBidi"/>
      <w:b/>
      <w:bCs/>
      <w:color w:val="1A508C" w:themeColor="text2"/>
      <w:sz w:val="24"/>
      <w:szCs w:val="24"/>
    </w:rPr>
  </w:style>
  <w:style w:type="paragraph" w:styleId="Kop4">
    <w:name w:val="heading 4"/>
    <w:basedOn w:val="Standaard"/>
    <w:next w:val="Standaard"/>
    <w:link w:val="Kop4Ch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Kop5">
    <w:name w:val="heading 5"/>
    <w:basedOn w:val="Standaard"/>
    <w:next w:val="Standaard"/>
    <w:link w:val="Kop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Kop6">
    <w:name w:val="heading 6"/>
    <w:basedOn w:val="Standaard"/>
    <w:next w:val="Standaard"/>
    <w:link w:val="Kop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Kop7">
    <w:name w:val="heading 7"/>
    <w:basedOn w:val="Standaard"/>
    <w:next w:val="Standaard"/>
    <w:link w:val="Kop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Kop8">
    <w:name w:val="heading 8"/>
    <w:basedOn w:val="Standaard"/>
    <w:next w:val="Standaard"/>
    <w:link w:val="Kop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Kop9">
    <w:name w:val="heading 9"/>
    <w:basedOn w:val="Standaard"/>
    <w:next w:val="Standaard"/>
    <w:link w:val="Kop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5477"/>
    <w:rPr>
      <w:rFonts w:ascii="Arial" w:hAnsi="Arial" w:cs="Arial"/>
      <w:b/>
      <w:bCs/>
      <w:lang w:val="nl-NL"/>
    </w:rPr>
  </w:style>
  <w:style w:type="character" w:customStyle="1" w:styleId="Kop2Char">
    <w:name w:val="Kop 2 Char"/>
    <w:basedOn w:val="Standaardalinea-lettertype"/>
    <w:link w:val="Kop2"/>
    <w:uiPriority w:val="9"/>
    <w:rsid w:val="00D41426"/>
    <w:rPr>
      <w:rFonts w:asciiTheme="majorHAnsi" w:eastAsiaTheme="majorEastAsia" w:hAnsiTheme="majorHAnsi" w:cstheme="majorBidi"/>
      <w:bCs/>
      <w:color w:val="1A508C" w:themeColor="text2"/>
      <w:sz w:val="30"/>
      <w:szCs w:val="32"/>
    </w:rPr>
  </w:style>
  <w:style w:type="character" w:customStyle="1" w:styleId="Kop3Char">
    <w:name w:val="Kop 3 Char"/>
    <w:basedOn w:val="Standaardalinea-lettertype"/>
    <w:link w:val="Kop3"/>
    <w:uiPriority w:val="9"/>
    <w:rsid w:val="000155C5"/>
    <w:rPr>
      <w:rFonts w:asciiTheme="majorHAnsi" w:eastAsiaTheme="majorEastAsia" w:hAnsiTheme="majorHAnsi" w:cstheme="majorBidi"/>
      <w:b/>
      <w:bCs/>
      <w:color w:val="1A508C" w:themeColor="text2"/>
      <w:sz w:val="24"/>
      <w:szCs w:val="24"/>
    </w:rPr>
  </w:style>
  <w:style w:type="character" w:customStyle="1" w:styleId="Kop4Char">
    <w:name w:val="Kop 4 Char"/>
    <w:basedOn w:val="Standaardalinea-lettertype"/>
    <w:link w:val="Kop4"/>
    <w:uiPriority w:val="9"/>
    <w:rPr>
      <w:rFonts w:asciiTheme="majorHAnsi" w:eastAsiaTheme="majorEastAsia" w:hAnsiTheme="majorHAnsi" w:cstheme="majorBidi"/>
      <w:b/>
      <w:bCs/>
      <w:i/>
      <w:iCs/>
    </w:rPr>
  </w:style>
  <w:style w:type="character" w:customStyle="1" w:styleId="Kop5Char">
    <w:name w:val="Kop 5 Char"/>
    <w:basedOn w:val="Standaardalinea-lettertype"/>
    <w:link w:val="Kop5"/>
    <w:uiPriority w:val="9"/>
    <w:rPr>
      <w:rFonts w:asciiTheme="majorHAnsi" w:eastAsiaTheme="majorEastAsia" w:hAnsiTheme="majorHAnsi" w:cstheme="majorBidi"/>
    </w:rPr>
  </w:style>
  <w:style w:type="character" w:customStyle="1" w:styleId="Kop6Char">
    <w:name w:val="Kop 6 Char"/>
    <w:basedOn w:val="Standaardalinea-lettertype"/>
    <w:link w:val="Kop6"/>
    <w:uiPriority w:val="9"/>
    <w:semiHidden/>
    <w:rsid w:val="00B66857"/>
    <w:rPr>
      <w:rFonts w:asciiTheme="majorHAnsi" w:eastAsiaTheme="majorEastAsia" w:hAnsiTheme="majorHAnsi" w:cstheme="majorBidi"/>
      <w:szCs w:val="20"/>
    </w:rPr>
  </w:style>
  <w:style w:type="character" w:customStyle="1" w:styleId="Kop7Char">
    <w:name w:val="Kop 7 Char"/>
    <w:basedOn w:val="Standaardalinea-lettertype"/>
    <w:link w:val="Kop7"/>
    <w:uiPriority w:val="9"/>
    <w:semiHidden/>
    <w:rsid w:val="00B66857"/>
    <w:rPr>
      <w:rFonts w:asciiTheme="majorHAnsi" w:eastAsiaTheme="majorEastAsia" w:hAnsiTheme="majorHAnsi" w:cstheme="majorBidi"/>
      <w:i/>
      <w:iCs/>
      <w:szCs w:val="20"/>
    </w:rPr>
  </w:style>
  <w:style w:type="character" w:customStyle="1" w:styleId="Kop8Char">
    <w:name w:val="Kop 8 Char"/>
    <w:basedOn w:val="Standaardalinea-lettertype"/>
    <w:link w:val="Kop8"/>
    <w:uiPriority w:val="9"/>
    <w:semiHidden/>
    <w:rsid w:val="00B66857"/>
    <w:rPr>
      <w:rFonts w:asciiTheme="majorHAnsi" w:eastAsiaTheme="majorEastAsia" w:hAnsiTheme="majorHAnsi" w:cstheme="majorBidi"/>
      <w:caps/>
      <w:color w:val="272727" w:themeColor="text1" w:themeTint="D8"/>
      <w:szCs w:val="18"/>
    </w:rPr>
  </w:style>
  <w:style w:type="character" w:customStyle="1" w:styleId="Kop9Char">
    <w:name w:val="Kop 9 Char"/>
    <w:basedOn w:val="Standaardalinea-lettertype"/>
    <w:link w:val="Kop9"/>
    <w:uiPriority w:val="9"/>
    <w:semiHidden/>
    <w:rsid w:val="00B66857"/>
    <w:rPr>
      <w:rFonts w:asciiTheme="majorHAnsi" w:eastAsiaTheme="majorEastAsia" w:hAnsiTheme="majorHAnsi" w:cstheme="majorBidi"/>
      <w:i/>
      <w:iCs/>
      <w:caps/>
      <w:szCs w:val="18"/>
    </w:rPr>
  </w:style>
  <w:style w:type="paragraph" w:styleId="Titel">
    <w:name w:val="Title"/>
    <w:basedOn w:val="Standaard"/>
    <w:next w:val="Standaard"/>
    <w:link w:val="TitelChar"/>
    <w:uiPriority w:val="1"/>
    <w:qFormat/>
    <w:rsid w:val="0000323E"/>
    <w:pPr>
      <w:spacing w:after="0" w:line="240" w:lineRule="auto"/>
      <w:contextualSpacing/>
    </w:pPr>
    <w:rPr>
      <w:rFonts w:asciiTheme="majorHAnsi" w:eastAsiaTheme="majorEastAsia" w:hAnsiTheme="majorHAnsi" w:cstheme="majorBidi"/>
      <w:b/>
      <w:color w:val="1A508C" w:themeColor="text2"/>
      <w:spacing w:val="-10"/>
      <w:kern w:val="28"/>
      <w:sz w:val="48"/>
      <w:szCs w:val="72"/>
    </w:rPr>
  </w:style>
  <w:style w:type="character" w:customStyle="1" w:styleId="TitelChar">
    <w:name w:val="Titel Char"/>
    <w:basedOn w:val="Standaardalinea-lettertype"/>
    <w:link w:val="Titel"/>
    <w:uiPriority w:val="1"/>
    <w:rsid w:val="0000323E"/>
    <w:rPr>
      <w:rFonts w:asciiTheme="majorHAnsi" w:eastAsiaTheme="majorEastAsia" w:hAnsiTheme="majorHAnsi" w:cstheme="majorBidi"/>
      <w:b/>
      <w:color w:val="1A508C" w:themeColor="text2"/>
      <w:spacing w:val="-10"/>
      <w:kern w:val="28"/>
      <w:sz w:val="48"/>
      <w:szCs w:val="72"/>
    </w:rPr>
  </w:style>
  <w:style w:type="paragraph" w:styleId="Ondertitel">
    <w:name w:val="Subtitle"/>
    <w:basedOn w:val="Standaard"/>
    <w:next w:val="Standaard"/>
    <w:link w:val="OndertitelChar"/>
    <w:uiPriority w:val="11"/>
    <w:unhideWhenUsed/>
    <w:qFormat/>
    <w:rsid w:val="00E37989"/>
    <w:pPr>
      <w:numPr>
        <w:ilvl w:val="1"/>
      </w:numPr>
    </w:pPr>
    <w:rPr>
      <w:color w:val="1A508C" w:themeColor="text2"/>
      <w:spacing w:val="15"/>
      <w:sz w:val="24"/>
    </w:rPr>
  </w:style>
  <w:style w:type="character" w:customStyle="1" w:styleId="OndertitelChar">
    <w:name w:val="Ondertitel Char"/>
    <w:basedOn w:val="Standaardalinea-lettertype"/>
    <w:link w:val="Ondertitel"/>
    <w:uiPriority w:val="11"/>
    <w:rsid w:val="00E37989"/>
    <w:rPr>
      <w:color w:val="1A508C" w:themeColor="text2"/>
      <w:spacing w:val="15"/>
      <w:sz w:val="24"/>
    </w:rPr>
  </w:style>
  <w:style w:type="character" w:styleId="Intensievebenadrukking">
    <w:name w:val="Intense Emphasis"/>
    <w:basedOn w:val="Standaardalinea-lettertype"/>
    <w:uiPriority w:val="21"/>
    <w:unhideWhenUsed/>
    <w:qFormat/>
    <w:rsid w:val="00CE4D29"/>
    <w:rPr>
      <w:i/>
      <w:iCs/>
      <w:color w:val="E94B59" w:themeColor="accent1"/>
    </w:rPr>
  </w:style>
  <w:style w:type="paragraph" w:styleId="Duidelijkcitaat">
    <w:name w:val="Intense Quote"/>
    <w:basedOn w:val="Standaard"/>
    <w:next w:val="Standaard"/>
    <w:link w:val="DuidelijkcitaatChar"/>
    <w:uiPriority w:val="30"/>
    <w:unhideWhenUsed/>
    <w:qFormat/>
    <w:rsid w:val="00CE4D29"/>
    <w:pPr>
      <w:pBdr>
        <w:top w:val="single" w:sz="4" w:space="10" w:color="1A508C" w:themeColor="text2"/>
        <w:bottom w:val="single" w:sz="4" w:space="10" w:color="1A508C" w:themeColor="text2"/>
      </w:pBdr>
      <w:spacing w:before="360" w:after="360"/>
      <w:ind w:left="864" w:right="864"/>
      <w:jc w:val="center"/>
    </w:pPr>
    <w:rPr>
      <w:i/>
      <w:iCs/>
      <w:color w:val="1A508C" w:themeColor="text2"/>
    </w:rPr>
  </w:style>
  <w:style w:type="character" w:customStyle="1" w:styleId="DuidelijkcitaatChar">
    <w:name w:val="Duidelijk citaat Char"/>
    <w:basedOn w:val="Standaardalinea-lettertype"/>
    <w:link w:val="Duidelijkcitaat"/>
    <w:uiPriority w:val="30"/>
    <w:rsid w:val="00CE4D29"/>
    <w:rPr>
      <w:i/>
      <w:iCs/>
      <w:color w:val="1A508C" w:themeColor="text2"/>
    </w:rPr>
  </w:style>
  <w:style w:type="character" w:styleId="Intensieveverwijzing">
    <w:name w:val="Intense Reference"/>
    <w:basedOn w:val="Standaardalinea-lettertype"/>
    <w:uiPriority w:val="32"/>
    <w:semiHidden/>
    <w:unhideWhenUsed/>
    <w:qFormat/>
    <w:rsid w:val="000A0F9B"/>
    <w:rPr>
      <w:b/>
      <w:bCs/>
      <w:caps w:val="0"/>
      <w:smallCaps/>
      <w:color w:val="89111B" w:themeColor="accent1" w:themeShade="80"/>
      <w:spacing w:val="5"/>
    </w:rPr>
  </w:style>
  <w:style w:type="paragraph" w:styleId="Bijschrift">
    <w:name w:val="caption"/>
    <w:basedOn w:val="Standaard"/>
    <w:next w:val="Standaard"/>
    <w:uiPriority w:val="35"/>
    <w:semiHidden/>
    <w:unhideWhenUsed/>
    <w:qFormat/>
    <w:rsid w:val="00B66857"/>
    <w:pPr>
      <w:spacing w:after="200" w:line="240" w:lineRule="auto"/>
    </w:pPr>
    <w:rPr>
      <w:i/>
      <w:iCs/>
      <w:szCs w:val="20"/>
    </w:rPr>
  </w:style>
  <w:style w:type="paragraph" w:styleId="Kopvaninhoudsopgave">
    <w:name w:val="TOC Heading"/>
    <w:basedOn w:val="Kop1"/>
    <w:next w:val="Standaard"/>
    <w:uiPriority w:val="39"/>
    <w:semiHidden/>
    <w:unhideWhenUsed/>
    <w:qFormat/>
    <w:pPr>
      <w:outlineLvl w:val="9"/>
    </w:pPr>
  </w:style>
  <w:style w:type="paragraph" w:styleId="Ballontekst">
    <w:name w:val="Balloon Text"/>
    <w:basedOn w:val="Standaard"/>
    <w:link w:val="BallontekstChar"/>
    <w:uiPriority w:val="99"/>
    <w:semiHidden/>
    <w:unhideWhenUsed/>
    <w:rsid w:val="00B66857"/>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66857"/>
    <w:rPr>
      <w:rFonts w:ascii="Segoe UI" w:hAnsi="Segoe UI" w:cs="Segoe UI"/>
      <w:szCs w:val="18"/>
    </w:rPr>
  </w:style>
  <w:style w:type="paragraph" w:styleId="Plattetekst3">
    <w:name w:val="Body Text 3"/>
    <w:basedOn w:val="Standaard"/>
    <w:link w:val="Plattetekst3Char"/>
    <w:uiPriority w:val="99"/>
    <w:semiHidden/>
    <w:unhideWhenUsed/>
    <w:rsid w:val="00B66857"/>
    <w:pPr>
      <w:spacing w:after="120"/>
    </w:pPr>
    <w:rPr>
      <w:szCs w:val="16"/>
    </w:rPr>
  </w:style>
  <w:style w:type="character" w:customStyle="1" w:styleId="Plattetekst3Char">
    <w:name w:val="Platte tekst 3 Char"/>
    <w:basedOn w:val="Standaardalinea-lettertype"/>
    <w:link w:val="Plattetekst3"/>
    <w:uiPriority w:val="99"/>
    <w:semiHidden/>
    <w:rsid w:val="00B66857"/>
    <w:rPr>
      <w:szCs w:val="16"/>
    </w:rPr>
  </w:style>
  <w:style w:type="paragraph" w:styleId="Plattetekstinspringen3">
    <w:name w:val="Body Text Indent 3"/>
    <w:basedOn w:val="Standaard"/>
    <w:link w:val="Plattetekstinspringen3Char"/>
    <w:uiPriority w:val="99"/>
    <w:semiHidden/>
    <w:unhideWhenUsed/>
    <w:rsid w:val="00B66857"/>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B66857"/>
    <w:rPr>
      <w:szCs w:val="16"/>
    </w:rPr>
  </w:style>
  <w:style w:type="character" w:styleId="Verwijzingopmerking">
    <w:name w:val="annotation reference"/>
    <w:basedOn w:val="Standaardalinea-lettertype"/>
    <w:uiPriority w:val="99"/>
    <w:semiHidden/>
    <w:unhideWhenUsed/>
    <w:rsid w:val="00B66857"/>
    <w:rPr>
      <w:sz w:val="22"/>
      <w:szCs w:val="16"/>
    </w:rPr>
  </w:style>
  <w:style w:type="paragraph" w:styleId="Tekstopmerking">
    <w:name w:val="annotation text"/>
    <w:basedOn w:val="Standaard"/>
    <w:link w:val="TekstopmerkingChar"/>
    <w:uiPriority w:val="99"/>
    <w:unhideWhenUsed/>
    <w:rsid w:val="00B66857"/>
    <w:pPr>
      <w:spacing w:line="240" w:lineRule="auto"/>
    </w:pPr>
    <w:rPr>
      <w:szCs w:val="20"/>
    </w:rPr>
  </w:style>
  <w:style w:type="character" w:customStyle="1" w:styleId="TekstopmerkingChar">
    <w:name w:val="Tekst opmerking Char"/>
    <w:basedOn w:val="Standaardalinea-lettertype"/>
    <w:link w:val="Tekstopmerking"/>
    <w:uiPriority w:val="99"/>
    <w:rsid w:val="00B66857"/>
    <w:rPr>
      <w:szCs w:val="20"/>
    </w:rPr>
  </w:style>
  <w:style w:type="paragraph" w:styleId="Onderwerpvanopmerking">
    <w:name w:val="annotation subject"/>
    <w:basedOn w:val="Tekstopmerking"/>
    <w:next w:val="Tekstopmerking"/>
    <w:link w:val="OnderwerpvanopmerkingChar"/>
    <w:uiPriority w:val="99"/>
    <w:semiHidden/>
    <w:unhideWhenUsed/>
    <w:rsid w:val="00B66857"/>
    <w:rPr>
      <w:b/>
      <w:bCs/>
    </w:rPr>
  </w:style>
  <w:style w:type="character" w:customStyle="1" w:styleId="OnderwerpvanopmerkingChar">
    <w:name w:val="Onderwerp van opmerking Char"/>
    <w:basedOn w:val="TekstopmerkingChar"/>
    <w:link w:val="Onderwerpvanopmerking"/>
    <w:uiPriority w:val="99"/>
    <w:semiHidden/>
    <w:rsid w:val="00B66857"/>
    <w:rPr>
      <w:b/>
      <w:bCs/>
      <w:szCs w:val="20"/>
    </w:rPr>
  </w:style>
  <w:style w:type="paragraph" w:styleId="Documentstructuur">
    <w:name w:val="Document Map"/>
    <w:basedOn w:val="Standaard"/>
    <w:link w:val="DocumentstructuurChar"/>
    <w:uiPriority w:val="99"/>
    <w:semiHidden/>
    <w:unhideWhenUsed/>
    <w:rsid w:val="00B66857"/>
    <w:pPr>
      <w:spacing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B66857"/>
    <w:rPr>
      <w:rFonts w:ascii="Segoe UI" w:hAnsi="Segoe UI" w:cs="Segoe UI"/>
      <w:szCs w:val="16"/>
    </w:rPr>
  </w:style>
  <w:style w:type="paragraph" w:styleId="Eindnoottekst">
    <w:name w:val="endnote text"/>
    <w:basedOn w:val="Standaard"/>
    <w:link w:val="EindnoottekstChar"/>
    <w:uiPriority w:val="99"/>
    <w:semiHidden/>
    <w:unhideWhenUsed/>
    <w:rsid w:val="00B66857"/>
    <w:pPr>
      <w:spacing w:after="0" w:line="240" w:lineRule="auto"/>
    </w:pPr>
    <w:rPr>
      <w:szCs w:val="20"/>
    </w:rPr>
  </w:style>
  <w:style w:type="character" w:customStyle="1" w:styleId="EindnoottekstChar">
    <w:name w:val="Eindnoottekst Char"/>
    <w:basedOn w:val="Standaardalinea-lettertype"/>
    <w:link w:val="Eindnoottekst"/>
    <w:uiPriority w:val="99"/>
    <w:semiHidden/>
    <w:rsid w:val="00B66857"/>
    <w:rPr>
      <w:szCs w:val="20"/>
    </w:rPr>
  </w:style>
  <w:style w:type="paragraph" w:styleId="Afzender">
    <w:name w:val="envelope return"/>
    <w:basedOn w:val="Standaard"/>
    <w:uiPriority w:val="99"/>
    <w:semiHidden/>
    <w:unhideWhenUsed/>
    <w:rsid w:val="00B66857"/>
    <w:pPr>
      <w:spacing w:after="0" w:line="240" w:lineRule="auto"/>
    </w:pPr>
    <w:rPr>
      <w:rFonts w:asciiTheme="majorHAnsi" w:eastAsiaTheme="majorEastAsia" w:hAnsiTheme="majorHAnsi" w:cstheme="majorBidi"/>
      <w:szCs w:val="20"/>
    </w:rPr>
  </w:style>
  <w:style w:type="paragraph" w:styleId="Voetnoottekst">
    <w:name w:val="footnote text"/>
    <w:basedOn w:val="Standaard"/>
    <w:link w:val="VoetnoottekstChar"/>
    <w:uiPriority w:val="99"/>
    <w:semiHidden/>
    <w:unhideWhenUsed/>
    <w:rsid w:val="00B66857"/>
    <w:pPr>
      <w:spacing w:after="0" w:line="240" w:lineRule="auto"/>
    </w:pPr>
    <w:rPr>
      <w:szCs w:val="20"/>
    </w:rPr>
  </w:style>
  <w:style w:type="character" w:customStyle="1" w:styleId="VoetnoottekstChar">
    <w:name w:val="Voetnoottekst Char"/>
    <w:basedOn w:val="Standaardalinea-lettertype"/>
    <w:link w:val="Voetnoottekst"/>
    <w:uiPriority w:val="99"/>
    <w:semiHidden/>
    <w:rsid w:val="00B66857"/>
    <w:rPr>
      <w:szCs w:val="20"/>
    </w:rPr>
  </w:style>
  <w:style w:type="character" w:styleId="HTMLCode">
    <w:name w:val="HTML Code"/>
    <w:basedOn w:val="Standaardalinea-lettertype"/>
    <w:uiPriority w:val="99"/>
    <w:semiHidden/>
    <w:unhideWhenUsed/>
    <w:rsid w:val="00B66857"/>
    <w:rPr>
      <w:rFonts w:ascii="Consolas" w:hAnsi="Consolas"/>
      <w:sz w:val="22"/>
      <w:szCs w:val="20"/>
    </w:rPr>
  </w:style>
  <w:style w:type="character" w:styleId="HTML-toetsenbord">
    <w:name w:val="HTML Keyboard"/>
    <w:basedOn w:val="Standaardalinea-lettertype"/>
    <w:uiPriority w:val="99"/>
    <w:semiHidden/>
    <w:unhideWhenUsed/>
    <w:rsid w:val="00B66857"/>
    <w:rPr>
      <w:rFonts w:ascii="Consolas" w:hAnsi="Consolas"/>
      <w:sz w:val="22"/>
      <w:szCs w:val="20"/>
    </w:rPr>
  </w:style>
  <w:style w:type="paragraph" w:styleId="HTML-voorafopgemaakt">
    <w:name w:val="HTML Preformatted"/>
    <w:basedOn w:val="Standaard"/>
    <w:link w:val="HTML-voorafopgemaaktChar"/>
    <w:uiPriority w:val="99"/>
    <w:semiHidden/>
    <w:unhideWhenUsed/>
    <w:rsid w:val="00B66857"/>
    <w:pPr>
      <w:spacing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B66857"/>
    <w:rPr>
      <w:rFonts w:ascii="Consolas" w:hAnsi="Consolas"/>
      <w:szCs w:val="20"/>
    </w:rPr>
  </w:style>
  <w:style w:type="character" w:styleId="HTML-schrijfmachine">
    <w:name w:val="HTML Typewriter"/>
    <w:basedOn w:val="Standaardalinea-lettertype"/>
    <w:uiPriority w:val="99"/>
    <w:semiHidden/>
    <w:unhideWhenUsed/>
    <w:rsid w:val="00B66857"/>
    <w:rPr>
      <w:rFonts w:ascii="Consolas" w:hAnsi="Consolas"/>
      <w:sz w:val="22"/>
      <w:szCs w:val="20"/>
    </w:rPr>
  </w:style>
  <w:style w:type="paragraph" w:styleId="Macrotekst">
    <w:name w:val="macro"/>
    <w:link w:val="Macroteks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B66857"/>
    <w:rPr>
      <w:rFonts w:ascii="Consolas" w:hAnsi="Consolas"/>
      <w:szCs w:val="20"/>
    </w:rPr>
  </w:style>
  <w:style w:type="paragraph" w:styleId="Tekstzonderopmaak">
    <w:name w:val="Plain Text"/>
    <w:basedOn w:val="Standaard"/>
    <w:link w:val="TekstzonderopmaakChar"/>
    <w:uiPriority w:val="99"/>
    <w:semiHidden/>
    <w:unhideWhenUsed/>
    <w:rsid w:val="00B66857"/>
    <w:pPr>
      <w:spacing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B66857"/>
    <w:rPr>
      <w:rFonts w:ascii="Consolas" w:hAnsi="Consolas"/>
      <w:szCs w:val="21"/>
    </w:rPr>
  </w:style>
  <w:style w:type="paragraph" w:styleId="Bloktekst">
    <w:name w:val="Block Text"/>
    <w:basedOn w:val="Standaard"/>
    <w:uiPriority w:val="99"/>
    <w:semiHidden/>
    <w:unhideWhenUsed/>
    <w:rsid w:val="00216BF8"/>
    <w:pPr>
      <w:pBdr>
        <w:top w:val="single" w:sz="2" w:space="10" w:color="89111B" w:themeColor="accent1" w:themeShade="80" w:shadow="1"/>
        <w:left w:val="single" w:sz="2" w:space="10" w:color="89111B" w:themeColor="accent1" w:themeShade="80" w:shadow="1"/>
        <w:bottom w:val="single" w:sz="2" w:space="10" w:color="89111B" w:themeColor="accent1" w:themeShade="80" w:shadow="1"/>
        <w:right w:val="single" w:sz="2" w:space="10" w:color="89111B" w:themeColor="accent1" w:themeShade="80" w:shadow="1"/>
      </w:pBdr>
      <w:ind w:left="1152" w:right="1152"/>
    </w:pPr>
    <w:rPr>
      <w:i/>
      <w:iCs/>
      <w:color w:val="89111B" w:themeColor="accent1" w:themeShade="80"/>
    </w:rPr>
  </w:style>
  <w:style w:type="character" w:styleId="GevolgdeHyperlink">
    <w:name w:val="FollowedHyperlink"/>
    <w:basedOn w:val="Standaardalinea-lettertype"/>
    <w:uiPriority w:val="99"/>
    <w:semiHidden/>
    <w:unhideWhenUsed/>
    <w:rsid w:val="00971DEC"/>
    <w:rPr>
      <w:color w:val="282828" w:themeColor="accent4" w:themeShade="80"/>
      <w:u w:val="single"/>
    </w:rPr>
  </w:style>
  <w:style w:type="character" w:styleId="Hyperlink">
    <w:name w:val="Hyperlink"/>
    <w:basedOn w:val="Standaardalinea-lettertype"/>
    <w:uiPriority w:val="99"/>
    <w:unhideWhenUsed/>
    <w:rsid w:val="00B66857"/>
    <w:rPr>
      <w:color w:val="BF8600" w:themeColor="accent5" w:themeShade="BF"/>
      <w:u w:val="single"/>
    </w:rPr>
  </w:style>
  <w:style w:type="character" w:styleId="Tekstvantijdelijkeaanduiding">
    <w:name w:val="Placeholder Text"/>
    <w:basedOn w:val="Standaardalinea-lettertype"/>
    <w:uiPriority w:val="99"/>
    <w:semiHidden/>
    <w:rsid w:val="00B66857"/>
    <w:rPr>
      <w:color w:val="595959" w:themeColor="text1" w:themeTint="A6"/>
    </w:rPr>
  </w:style>
  <w:style w:type="paragraph" w:styleId="Koptekst">
    <w:name w:val="header"/>
    <w:basedOn w:val="Standaard"/>
    <w:link w:val="KoptekstChar"/>
    <w:uiPriority w:val="99"/>
    <w:unhideWhenUsed/>
    <w:rsid w:val="00B42F27"/>
    <w:pPr>
      <w:tabs>
        <w:tab w:val="clear" w:pos="352"/>
        <w:tab w:val="clear" w:pos="703"/>
        <w:tab w:val="clear" w:pos="1055"/>
        <w:tab w:val="clear" w:pos="1406"/>
        <w:tab w:val="clear" w:pos="1758"/>
        <w:tab w:val="clear" w:pos="2109"/>
        <w:tab w:val="clear" w:pos="2461"/>
        <w:tab w:val="clear" w:pos="2812"/>
        <w:tab w:val="decimal" w:pos="9356"/>
      </w:tabs>
      <w:spacing w:after="0" w:line="240" w:lineRule="auto"/>
    </w:pPr>
    <w:rPr>
      <w:rFonts w:asciiTheme="majorHAnsi" w:hAnsiTheme="majorHAnsi"/>
      <w:caps/>
      <w:color w:val="1A508C" w:themeColor="text2"/>
      <w:sz w:val="18"/>
    </w:rPr>
  </w:style>
  <w:style w:type="character" w:customStyle="1" w:styleId="KoptekstChar">
    <w:name w:val="Koptekst Char"/>
    <w:basedOn w:val="Standaardalinea-lettertype"/>
    <w:link w:val="Koptekst"/>
    <w:uiPriority w:val="99"/>
    <w:rsid w:val="00B42F27"/>
    <w:rPr>
      <w:rFonts w:asciiTheme="majorHAnsi" w:hAnsiTheme="majorHAnsi"/>
      <w:caps/>
      <w:color w:val="1A508C" w:themeColor="text2"/>
      <w:sz w:val="18"/>
    </w:rPr>
  </w:style>
  <w:style w:type="paragraph" w:styleId="Voettekst">
    <w:name w:val="footer"/>
    <w:basedOn w:val="Koptekst"/>
    <w:link w:val="VoettekstChar"/>
    <w:uiPriority w:val="99"/>
    <w:unhideWhenUsed/>
    <w:rsid w:val="00B42F27"/>
    <w:pPr>
      <w:tabs>
        <w:tab w:val="right" w:pos="9356"/>
      </w:tabs>
    </w:pPr>
    <w:rPr>
      <w:caps w:val="0"/>
      <w:color w:val="E94B59" w:themeColor="accent1"/>
    </w:rPr>
  </w:style>
  <w:style w:type="character" w:customStyle="1" w:styleId="VoettekstChar">
    <w:name w:val="Voettekst Char"/>
    <w:basedOn w:val="Standaardalinea-lettertype"/>
    <w:link w:val="Voettekst"/>
    <w:uiPriority w:val="99"/>
    <w:rsid w:val="00B42F27"/>
    <w:rPr>
      <w:rFonts w:asciiTheme="majorHAnsi" w:hAnsiTheme="majorHAnsi"/>
      <w:color w:val="E94B59" w:themeColor="accent1"/>
      <w:sz w:val="18"/>
    </w:rPr>
  </w:style>
  <w:style w:type="paragraph" w:customStyle="1" w:styleId="Title-blue">
    <w:name w:val="Title - blue"/>
    <w:basedOn w:val="Titel"/>
    <w:next w:val="Standaard"/>
    <w:link w:val="Title-blueChar"/>
    <w:qFormat/>
    <w:rsid w:val="00D41426"/>
  </w:style>
  <w:style w:type="numbering" w:customStyle="1" w:styleId="DemocratieinActie">
    <w:name w:val="Democratie in Actie"/>
    <w:uiPriority w:val="99"/>
    <w:rsid w:val="005C4513"/>
  </w:style>
  <w:style w:type="character" w:customStyle="1" w:styleId="Title-blueChar">
    <w:name w:val="Title - blue Char"/>
    <w:basedOn w:val="TitelChar"/>
    <w:link w:val="Title-blue"/>
    <w:rsid w:val="00D41426"/>
    <w:rPr>
      <w:rFonts w:asciiTheme="majorHAnsi" w:eastAsiaTheme="majorEastAsia" w:hAnsiTheme="majorHAnsi" w:cstheme="majorBidi"/>
      <w:b/>
      <w:caps w:val="0"/>
      <w:color w:val="1A508C" w:themeColor="text2"/>
      <w:spacing w:val="-10"/>
      <w:kern w:val="28"/>
      <w:sz w:val="48"/>
      <w:szCs w:val="72"/>
    </w:rPr>
  </w:style>
  <w:style w:type="paragraph" w:styleId="Lijstalinea">
    <w:name w:val="List Paragraph"/>
    <w:basedOn w:val="Standaard"/>
    <w:uiPriority w:val="34"/>
    <w:unhideWhenUsed/>
    <w:qFormat/>
    <w:rsid w:val="0043497C"/>
    <w:pPr>
      <w:ind w:left="720"/>
      <w:contextualSpacing/>
    </w:pPr>
  </w:style>
  <w:style w:type="character" w:styleId="Subtielebenadrukking">
    <w:name w:val="Subtle Emphasis"/>
    <w:basedOn w:val="Standaardalinea-lettertype"/>
    <w:uiPriority w:val="19"/>
    <w:qFormat/>
    <w:rsid w:val="00CE4D29"/>
    <w:rPr>
      <w:i/>
      <w:iCs/>
      <w:color w:val="1A508C" w:themeColor="text2"/>
    </w:rPr>
  </w:style>
  <w:style w:type="character" w:styleId="Nadruk">
    <w:name w:val="Emphasis"/>
    <w:basedOn w:val="Standaardalinea-lettertype"/>
    <w:uiPriority w:val="20"/>
    <w:qFormat/>
    <w:rsid w:val="00CE4D29"/>
    <w:rPr>
      <w:i/>
      <w:iCs/>
    </w:rPr>
  </w:style>
  <w:style w:type="character" w:styleId="Zwaar">
    <w:name w:val="Strong"/>
    <w:basedOn w:val="Standaardalinea-lettertype"/>
    <w:uiPriority w:val="22"/>
    <w:qFormat/>
    <w:rsid w:val="00CE4D29"/>
    <w:rPr>
      <w:rFonts w:asciiTheme="minorHAnsi" w:hAnsiTheme="minorHAnsi"/>
      <w:b/>
      <w:bCs/>
    </w:rPr>
  </w:style>
  <w:style w:type="paragraph" w:styleId="Citaat">
    <w:name w:val="Quote"/>
    <w:basedOn w:val="Standaard"/>
    <w:next w:val="Standaard"/>
    <w:link w:val="CitaatChar"/>
    <w:uiPriority w:val="29"/>
    <w:qFormat/>
    <w:rsid w:val="00CE4D29"/>
    <w:pPr>
      <w:spacing w:before="200"/>
      <w:ind w:left="864" w:right="864"/>
      <w:jc w:val="center"/>
    </w:pPr>
    <w:rPr>
      <w:rFonts w:eastAsiaTheme="minorHAnsi"/>
      <w:i/>
      <w:iCs/>
      <w:color w:val="E94B59" w:themeColor="accent1"/>
      <w:lang w:val="nl-NL" w:eastAsia="en-US"/>
    </w:rPr>
  </w:style>
  <w:style w:type="character" w:customStyle="1" w:styleId="CitaatChar">
    <w:name w:val="Citaat Char"/>
    <w:basedOn w:val="Standaardalinea-lettertype"/>
    <w:link w:val="Citaat"/>
    <w:uiPriority w:val="29"/>
    <w:rsid w:val="00CE4D29"/>
    <w:rPr>
      <w:rFonts w:eastAsiaTheme="minorHAnsi"/>
      <w:i/>
      <w:iCs/>
      <w:color w:val="E94B59" w:themeColor="accent1"/>
      <w:lang w:val="nl-NL" w:eastAsia="en-US"/>
    </w:rPr>
  </w:style>
  <w:style w:type="numbering" w:customStyle="1" w:styleId="MinBZKbullets">
    <w:name w:val="MinBZK bullets"/>
    <w:uiPriority w:val="99"/>
    <w:rsid w:val="0000323E"/>
    <w:pPr>
      <w:numPr>
        <w:numId w:val="13"/>
      </w:numPr>
    </w:pPr>
  </w:style>
  <w:style w:type="paragraph" w:customStyle="1" w:styleId="Artikel">
    <w:name w:val="Artikel #"/>
    <w:basedOn w:val="Kop3"/>
    <w:next w:val="Normaal"/>
    <w:link w:val="ArtikelChar"/>
    <w:qFormat/>
    <w:rsid w:val="005D1AC8"/>
    <w:pPr>
      <w:numPr>
        <w:numId w:val="26"/>
      </w:numPr>
    </w:pPr>
  </w:style>
  <w:style w:type="numbering" w:customStyle="1" w:styleId="MinBZKJuridischenummering">
    <w:name w:val="MinBZK Juridische nummering"/>
    <w:uiPriority w:val="99"/>
    <w:rsid w:val="007B2C53"/>
    <w:pPr>
      <w:numPr>
        <w:numId w:val="18"/>
      </w:numPr>
    </w:pPr>
  </w:style>
  <w:style w:type="character" w:customStyle="1" w:styleId="ArtikelChar">
    <w:name w:val="Artikel # Char"/>
    <w:basedOn w:val="Kop3Char"/>
    <w:link w:val="Artikel"/>
    <w:rsid w:val="005D1AC8"/>
    <w:rPr>
      <w:rFonts w:asciiTheme="majorHAnsi" w:eastAsiaTheme="majorEastAsia" w:hAnsiTheme="majorHAnsi" w:cstheme="majorBidi"/>
      <w:b/>
      <w:bCs/>
      <w:color w:val="1A508C" w:themeColor="text2"/>
      <w:sz w:val="24"/>
      <w:szCs w:val="24"/>
    </w:rPr>
  </w:style>
  <w:style w:type="paragraph" w:customStyle="1" w:styleId="Normaal">
    <w:name w:val="Normaal #"/>
    <w:basedOn w:val="Standaard"/>
    <w:link w:val="NormaalChar"/>
    <w:qFormat/>
    <w:rsid w:val="008E7B23"/>
    <w:pPr>
      <w:numPr>
        <w:ilvl w:val="1"/>
        <w:numId w:val="26"/>
      </w:numPr>
      <w:tabs>
        <w:tab w:val="clear" w:pos="352"/>
        <w:tab w:val="clear" w:pos="703"/>
        <w:tab w:val="clear" w:pos="1406"/>
      </w:tabs>
    </w:pPr>
  </w:style>
  <w:style w:type="character" w:customStyle="1" w:styleId="NormaalChar">
    <w:name w:val="Normaal # Char"/>
    <w:basedOn w:val="Standaardalinea-lettertype"/>
    <w:link w:val="Normaal"/>
    <w:rsid w:val="008E7B23"/>
  </w:style>
  <w:style w:type="paragraph" w:styleId="Geenafstand">
    <w:name w:val="No Spacing"/>
    <w:uiPriority w:val="1"/>
    <w:qFormat/>
    <w:rsid w:val="00E37989"/>
    <w:pPr>
      <w:spacing w:after="0" w:line="240" w:lineRule="auto"/>
    </w:pPr>
    <w:rPr>
      <w:rFonts w:eastAsiaTheme="minorHAnsi"/>
      <w:color w:val="1A508C" w:themeColor="text2"/>
      <w:sz w:val="20"/>
      <w:szCs w:val="20"/>
      <w:lang w:eastAsia="en-US"/>
    </w:rPr>
  </w:style>
  <w:style w:type="character" w:customStyle="1" w:styleId="RoodKapitaal">
    <w:name w:val="Rood Kapitaal"/>
    <w:basedOn w:val="Standaardalinea-lettertype"/>
    <w:uiPriority w:val="1"/>
    <w:qFormat/>
    <w:rsid w:val="0000323E"/>
    <w:rPr>
      <w:caps/>
      <w:smallCaps w:val="0"/>
      <w:color w:val="E94B59" w:themeColor="accent1"/>
    </w:rPr>
  </w:style>
  <w:style w:type="character" w:styleId="Onopgelostemelding">
    <w:name w:val="Unresolved Mention"/>
    <w:basedOn w:val="Standaardalinea-lettertype"/>
    <w:uiPriority w:val="99"/>
    <w:semiHidden/>
    <w:unhideWhenUsed/>
    <w:rsid w:val="00534794"/>
    <w:rPr>
      <w:color w:val="605E5C"/>
      <w:shd w:val="clear" w:color="auto" w:fill="E1DFDD"/>
    </w:rPr>
  </w:style>
  <w:style w:type="paragraph" w:styleId="Revisie">
    <w:name w:val="Revision"/>
    <w:hidden/>
    <w:uiPriority w:val="99"/>
    <w:semiHidden/>
    <w:rsid w:val="000155C5"/>
    <w:pPr>
      <w:spacing w:after="0" w:line="240" w:lineRule="auto"/>
    </w:pPr>
  </w:style>
  <w:style w:type="table" w:styleId="Rastertabel1licht">
    <w:name w:val="Grid Table 1 Light"/>
    <w:basedOn w:val="Standaardtabel"/>
    <w:uiPriority w:val="46"/>
    <w:rsid w:val="00BA5332"/>
    <w:pPr>
      <w:spacing w:after="0" w:line="240" w:lineRule="auto"/>
    </w:pPr>
    <w:rPr>
      <w:rFonts w:ascii="Avenir Next" w:eastAsiaTheme="minorHAnsi" w:hAnsi="Avenir Next"/>
      <w:sz w:val="24"/>
      <w:szCs w:val="24"/>
      <w:lang w:val="nl-NL"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
    <w:name w:val="Table Grid"/>
    <w:basedOn w:val="Standaardtabel"/>
    <w:uiPriority w:val="39"/>
    <w:rsid w:val="00C1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0561A9"/>
    <w:rPr>
      <w:vertAlign w:val="superscript"/>
    </w:rPr>
  </w:style>
  <w:style w:type="paragraph" w:customStyle="1" w:styleId="Default">
    <w:name w:val="Default"/>
    <w:rsid w:val="009909C5"/>
    <w:pPr>
      <w:autoSpaceDE w:val="0"/>
      <w:autoSpaceDN w:val="0"/>
      <w:adjustRightInd w:val="0"/>
      <w:spacing w:after="0" w:line="240" w:lineRule="auto"/>
    </w:pPr>
    <w:rPr>
      <w:rFonts w:ascii="Century Gothic" w:hAnsi="Century Gothic" w:cs="Century Gothic"/>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159356">
      <w:bodyDiv w:val="1"/>
      <w:marLeft w:val="0"/>
      <w:marRight w:val="0"/>
      <w:marTop w:val="0"/>
      <w:marBottom w:val="0"/>
      <w:divBdr>
        <w:top w:val="none" w:sz="0" w:space="0" w:color="auto"/>
        <w:left w:val="none" w:sz="0" w:space="0" w:color="auto"/>
        <w:bottom w:val="none" w:sz="0" w:space="0" w:color="auto"/>
        <w:right w:val="none" w:sz="0" w:space="0" w:color="auto"/>
      </w:divBdr>
    </w:div>
    <w:div w:id="18451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diaservicepunt@vng.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2.xml"/><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ntTable" Target="fontTable.xml"/></Relationships>
</file>

<file path=word/_rels/footer6.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sv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H:\Application%20Data\Microsoft%20Office\Outlook\SecureTempFolder\P012024%20Democratie%20in%20Actie_v06.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158258-B064-4BB2-9446-D32AC759BA38}"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nl-NL"/>
        </a:p>
      </dgm:t>
    </dgm:pt>
    <dgm:pt modelId="{0E94A544-1130-48A6-9E45-802F533A67DA}">
      <dgm:prSet phldrT="[Tekst]" custT="1"/>
      <dgm:spPr/>
      <dgm:t>
        <a:bodyPr/>
        <a:lstStyle/>
        <a:p>
          <a:r>
            <a:rPr lang="nl-NL" sz="1050"/>
            <a:t>Openstellen enquête</a:t>
          </a:r>
        </a:p>
      </dgm:t>
    </dgm:pt>
    <dgm:pt modelId="{24F3FB46-0F03-4C32-85E2-43E4911AC7E8}" type="parTrans" cxnId="{80A67469-0C5E-452D-9302-BBEBC60177D5}">
      <dgm:prSet/>
      <dgm:spPr/>
      <dgm:t>
        <a:bodyPr/>
        <a:lstStyle/>
        <a:p>
          <a:endParaRPr lang="nl-NL"/>
        </a:p>
      </dgm:t>
    </dgm:pt>
    <dgm:pt modelId="{17BCC740-FE10-40C0-A5A2-9A7610EC3FFA}" type="sibTrans" cxnId="{80A67469-0C5E-452D-9302-BBEBC60177D5}">
      <dgm:prSet/>
      <dgm:spPr/>
      <dgm:t>
        <a:bodyPr/>
        <a:lstStyle/>
        <a:p>
          <a:endParaRPr lang="nl-NL"/>
        </a:p>
      </dgm:t>
    </dgm:pt>
    <dgm:pt modelId="{7EDE4B22-B193-4AA9-A294-304208E15FEE}">
      <dgm:prSet phldrT="[Tekst]" custT="1"/>
      <dgm:spPr/>
      <dgm:t>
        <a:bodyPr/>
        <a:lstStyle/>
        <a:p>
          <a:r>
            <a:rPr lang="nl-NL" sz="1050"/>
            <a:t>Agenderings-gesprek</a:t>
          </a:r>
          <a:endParaRPr lang="nl-NL" sz="1100"/>
        </a:p>
      </dgm:t>
    </dgm:pt>
    <dgm:pt modelId="{A395DA62-AABB-47EA-9D76-6F3638DFD692}" type="parTrans" cxnId="{223DE0E3-A96F-4E6E-A24F-17FD90001F53}">
      <dgm:prSet/>
      <dgm:spPr/>
      <dgm:t>
        <a:bodyPr/>
        <a:lstStyle/>
        <a:p>
          <a:endParaRPr lang="nl-NL"/>
        </a:p>
      </dgm:t>
    </dgm:pt>
    <dgm:pt modelId="{87E9168C-8FA7-46C3-85B6-B2A04903A93C}" type="sibTrans" cxnId="{223DE0E3-A96F-4E6E-A24F-17FD90001F53}">
      <dgm:prSet/>
      <dgm:spPr/>
      <dgm:t>
        <a:bodyPr/>
        <a:lstStyle/>
        <a:p>
          <a:endParaRPr lang="nl-NL"/>
        </a:p>
      </dgm:t>
    </dgm:pt>
    <dgm:pt modelId="{A568BBC8-CF10-401F-AF9C-835C1AB96156}">
      <dgm:prSet phldrT="[Tekst]" custT="1"/>
      <dgm:spPr/>
      <dgm:t>
        <a:bodyPr/>
        <a:lstStyle/>
        <a:p>
          <a:r>
            <a:rPr lang="nl-NL" sz="1050"/>
            <a:t>Sluiten enquête + oplevering rapport</a:t>
          </a:r>
        </a:p>
      </dgm:t>
    </dgm:pt>
    <dgm:pt modelId="{A924FF03-7AE6-47A2-BD82-4EC889609564}" type="parTrans" cxnId="{0BE4DE2C-78B3-49E8-8823-74E1A80C744D}">
      <dgm:prSet/>
      <dgm:spPr/>
      <dgm:t>
        <a:bodyPr/>
        <a:lstStyle/>
        <a:p>
          <a:endParaRPr lang="nl-NL"/>
        </a:p>
      </dgm:t>
    </dgm:pt>
    <dgm:pt modelId="{D360EC00-036A-4FF2-87C7-CEC7DFD7D440}" type="sibTrans" cxnId="{0BE4DE2C-78B3-49E8-8823-74E1A80C744D}">
      <dgm:prSet/>
      <dgm:spPr/>
      <dgm:t>
        <a:bodyPr/>
        <a:lstStyle/>
        <a:p>
          <a:endParaRPr lang="nl-NL"/>
        </a:p>
      </dgm:t>
    </dgm:pt>
    <dgm:pt modelId="{22E0DB45-EEF7-4D27-91E6-ECC53998AD1D}">
      <dgm:prSet phldrT="[Tekst]" custT="1"/>
      <dgm:spPr/>
      <dgm:t>
        <a:bodyPr/>
        <a:lstStyle/>
        <a:p>
          <a:r>
            <a:rPr lang="nl-NL" sz="1050"/>
            <a:t>Verbeter-agenda</a:t>
          </a:r>
          <a:endParaRPr lang="nl-NL" sz="1100"/>
        </a:p>
      </dgm:t>
    </dgm:pt>
    <dgm:pt modelId="{C4F39A68-5CAD-4CA1-8A92-AF997E1F88E9}" type="parTrans" cxnId="{E59CDDBA-E252-4417-A134-EFD1B00DD488}">
      <dgm:prSet/>
      <dgm:spPr/>
      <dgm:t>
        <a:bodyPr/>
        <a:lstStyle/>
        <a:p>
          <a:endParaRPr lang="nl-NL"/>
        </a:p>
      </dgm:t>
    </dgm:pt>
    <dgm:pt modelId="{C72270F7-2E41-42E4-94E9-3606E7C17444}" type="sibTrans" cxnId="{E59CDDBA-E252-4417-A134-EFD1B00DD488}">
      <dgm:prSet/>
      <dgm:spPr/>
      <dgm:t>
        <a:bodyPr/>
        <a:lstStyle/>
        <a:p>
          <a:endParaRPr lang="nl-NL"/>
        </a:p>
      </dgm:t>
    </dgm:pt>
    <dgm:pt modelId="{25619FB7-F9D6-4FD2-8069-38A13B1653F1}">
      <dgm:prSet phldrT="[Tekst]" custT="1"/>
      <dgm:spPr/>
      <dgm:t>
        <a:bodyPr/>
        <a:lstStyle/>
        <a:p>
          <a:r>
            <a:rPr lang="nl-NL" sz="1050"/>
            <a:t>Start-gesprek</a:t>
          </a:r>
          <a:endParaRPr lang="nl-NL" sz="1100"/>
        </a:p>
      </dgm:t>
    </dgm:pt>
    <dgm:pt modelId="{8DEAA3B8-E311-47C3-9368-C4AB3F4F5C50}" type="parTrans" cxnId="{8F78ACD4-CABB-40A5-B409-7DB29095D555}">
      <dgm:prSet/>
      <dgm:spPr/>
      <dgm:t>
        <a:bodyPr/>
        <a:lstStyle/>
        <a:p>
          <a:endParaRPr lang="nl-NL"/>
        </a:p>
      </dgm:t>
    </dgm:pt>
    <dgm:pt modelId="{5AF66516-9636-4B3A-970E-32981A9A06F6}" type="sibTrans" cxnId="{8F78ACD4-CABB-40A5-B409-7DB29095D555}">
      <dgm:prSet/>
      <dgm:spPr/>
      <dgm:t>
        <a:bodyPr/>
        <a:lstStyle/>
        <a:p>
          <a:endParaRPr lang="nl-NL"/>
        </a:p>
      </dgm:t>
    </dgm:pt>
    <dgm:pt modelId="{FDFD182B-7C09-4A90-94FE-770CC981D72E}" type="pres">
      <dgm:prSet presAssocID="{A8158258-B064-4BB2-9446-D32AC759BA38}" presName="Name0" presStyleCnt="0">
        <dgm:presLayoutVars>
          <dgm:dir/>
          <dgm:resizeHandles val="exact"/>
        </dgm:presLayoutVars>
      </dgm:prSet>
      <dgm:spPr/>
    </dgm:pt>
    <dgm:pt modelId="{356B24ED-6623-47FC-8110-E13E1AE3864D}" type="pres">
      <dgm:prSet presAssocID="{A8158258-B064-4BB2-9446-D32AC759BA38}" presName="arrow" presStyleLbl="bgShp" presStyleIdx="0" presStyleCnt="1" custLinFactNeighborX="-159" custLinFactNeighborY="-1366"/>
      <dgm:spPr/>
    </dgm:pt>
    <dgm:pt modelId="{9DFA3B8A-4A2D-45CC-92FB-1703515640BE}" type="pres">
      <dgm:prSet presAssocID="{A8158258-B064-4BB2-9446-D32AC759BA38}" presName="points" presStyleCnt="0"/>
      <dgm:spPr/>
    </dgm:pt>
    <dgm:pt modelId="{6A0D213D-AC67-4E8B-8F7B-81E69FB0D32B}" type="pres">
      <dgm:prSet presAssocID="{25619FB7-F9D6-4FD2-8069-38A13B1653F1}" presName="compositeA" presStyleCnt="0"/>
      <dgm:spPr/>
    </dgm:pt>
    <dgm:pt modelId="{092CC62E-2EF2-4EA2-94C9-A754660BCDB8}" type="pres">
      <dgm:prSet presAssocID="{25619FB7-F9D6-4FD2-8069-38A13B1653F1}" presName="textA" presStyleLbl="revTx" presStyleIdx="0" presStyleCnt="5" custScaleX="155714">
        <dgm:presLayoutVars>
          <dgm:bulletEnabled val="1"/>
        </dgm:presLayoutVars>
      </dgm:prSet>
      <dgm:spPr/>
    </dgm:pt>
    <dgm:pt modelId="{FAA0CD1E-2D3A-4099-8EFC-D8F8C7DD62C5}" type="pres">
      <dgm:prSet presAssocID="{25619FB7-F9D6-4FD2-8069-38A13B1653F1}" presName="circleA" presStyleLbl="node1" presStyleIdx="0" presStyleCnt="5"/>
      <dgm:spPr/>
    </dgm:pt>
    <dgm:pt modelId="{E7BE43DC-757D-4E0A-836F-2022A35810F4}" type="pres">
      <dgm:prSet presAssocID="{25619FB7-F9D6-4FD2-8069-38A13B1653F1}" presName="spaceA" presStyleCnt="0"/>
      <dgm:spPr/>
    </dgm:pt>
    <dgm:pt modelId="{8C975D44-2986-4777-8F28-3D24DF69E21A}" type="pres">
      <dgm:prSet presAssocID="{5AF66516-9636-4B3A-970E-32981A9A06F6}" presName="space" presStyleCnt="0"/>
      <dgm:spPr/>
    </dgm:pt>
    <dgm:pt modelId="{C9DEE2C1-88C2-4293-9F1D-1966D6661C51}" type="pres">
      <dgm:prSet presAssocID="{0E94A544-1130-48A6-9E45-802F533A67DA}" presName="compositeB" presStyleCnt="0"/>
      <dgm:spPr/>
    </dgm:pt>
    <dgm:pt modelId="{56E78321-EFAD-4DC3-B689-3A4FD02A50CD}" type="pres">
      <dgm:prSet presAssocID="{0E94A544-1130-48A6-9E45-802F533A67DA}" presName="textB" presStyleLbl="revTx" presStyleIdx="1" presStyleCnt="5" custScaleX="217544">
        <dgm:presLayoutVars>
          <dgm:bulletEnabled val="1"/>
        </dgm:presLayoutVars>
      </dgm:prSet>
      <dgm:spPr/>
    </dgm:pt>
    <dgm:pt modelId="{413ABDE4-30B7-4516-B374-12F64D5105F2}" type="pres">
      <dgm:prSet presAssocID="{0E94A544-1130-48A6-9E45-802F533A67DA}" presName="circleB" presStyleLbl="node1" presStyleIdx="1" presStyleCnt="5"/>
      <dgm:spPr/>
    </dgm:pt>
    <dgm:pt modelId="{EA2C8D2B-CBE0-429C-9B0A-9EDB4C6CA375}" type="pres">
      <dgm:prSet presAssocID="{0E94A544-1130-48A6-9E45-802F533A67DA}" presName="spaceB" presStyleCnt="0"/>
      <dgm:spPr/>
    </dgm:pt>
    <dgm:pt modelId="{5E8B7DA3-BB58-4195-BBB2-F1BC251F5C35}" type="pres">
      <dgm:prSet presAssocID="{17BCC740-FE10-40C0-A5A2-9A7610EC3FFA}" presName="space" presStyleCnt="0"/>
      <dgm:spPr/>
    </dgm:pt>
    <dgm:pt modelId="{366AA1B0-86AF-4859-8FD9-32C4BE5D046F}" type="pres">
      <dgm:prSet presAssocID="{A568BBC8-CF10-401F-AF9C-835C1AB96156}" presName="compositeA" presStyleCnt="0"/>
      <dgm:spPr/>
    </dgm:pt>
    <dgm:pt modelId="{69330043-E56C-4297-8D5F-7A372191D4B7}" type="pres">
      <dgm:prSet presAssocID="{A568BBC8-CF10-401F-AF9C-835C1AB96156}" presName="textA" presStyleLbl="revTx" presStyleIdx="2" presStyleCnt="5" custScaleX="203005">
        <dgm:presLayoutVars>
          <dgm:bulletEnabled val="1"/>
        </dgm:presLayoutVars>
      </dgm:prSet>
      <dgm:spPr/>
    </dgm:pt>
    <dgm:pt modelId="{0587574D-00BF-4BCB-B14C-12368DFC86CF}" type="pres">
      <dgm:prSet presAssocID="{A568BBC8-CF10-401F-AF9C-835C1AB96156}" presName="circleA" presStyleLbl="node1" presStyleIdx="2" presStyleCnt="5"/>
      <dgm:spPr/>
    </dgm:pt>
    <dgm:pt modelId="{7A2C2AEB-D253-41FA-81F7-0E19759C423F}" type="pres">
      <dgm:prSet presAssocID="{A568BBC8-CF10-401F-AF9C-835C1AB96156}" presName="spaceA" presStyleCnt="0"/>
      <dgm:spPr/>
    </dgm:pt>
    <dgm:pt modelId="{10B36474-AEBD-4ACD-855D-459D4747603D}" type="pres">
      <dgm:prSet presAssocID="{D360EC00-036A-4FF2-87C7-CEC7DFD7D440}" presName="space" presStyleCnt="0"/>
      <dgm:spPr/>
    </dgm:pt>
    <dgm:pt modelId="{8C4B8141-A5F2-4450-A89C-8E6F7F8C4231}" type="pres">
      <dgm:prSet presAssocID="{7EDE4B22-B193-4AA9-A294-304208E15FEE}" presName="compositeB" presStyleCnt="0"/>
      <dgm:spPr/>
    </dgm:pt>
    <dgm:pt modelId="{31E8CFE9-5CDA-413A-A65F-EC3D38D872BC}" type="pres">
      <dgm:prSet presAssocID="{7EDE4B22-B193-4AA9-A294-304208E15FEE}" presName="textB" presStyleLbl="revTx" presStyleIdx="3" presStyleCnt="5" custScaleX="228024">
        <dgm:presLayoutVars>
          <dgm:bulletEnabled val="1"/>
        </dgm:presLayoutVars>
      </dgm:prSet>
      <dgm:spPr/>
    </dgm:pt>
    <dgm:pt modelId="{AB32F03E-AC40-4807-9FAB-ED14B10221B3}" type="pres">
      <dgm:prSet presAssocID="{7EDE4B22-B193-4AA9-A294-304208E15FEE}" presName="circleB" presStyleLbl="node1" presStyleIdx="3" presStyleCnt="5"/>
      <dgm:spPr/>
    </dgm:pt>
    <dgm:pt modelId="{B1C918AA-F80A-4790-887A-685C276AE462}" type="pres">
      <dgm:prSet presAssocID="{7EDE4B22-B193-4AA9-A294-304208E15FEE}" presName="spaceB" presStyleCnt="0"/>
      <dgm:spPr/>
    </dgm:pt>
    <dgm:pt modelId="{92DD46E2-2F3D-4C5A-B466-39D66D611CE1}" type="pres">
      <dgm:prSet presAssocID="{87E9168C-8FA7-46C3-85B6-B2A04903A93C}" presName="space" presStyleCnt="0"/>
      <dgm:spPr/>
    </dgm:pt>
    <dgm:pt modelId="{9203D566-4CBA-4CDF-8BE5-229A7D5B17E0}" type="pres">
      <dgm:prSet presAssocID="{22E0DB45-EEF7-4D27-91E6-ECC53998AD1D}" presName="compositeA" presStyleCnt="0"/>
      <dgm:spPr/>
    </dgm:pt>
    <dgm:pt modelId="{B8B1E338-96E3-425A-A822-3307156395B2}" type="pres">
      <dgm:prSet presAssocID="{22E0DB45-EEF7-4D27-91E6-ECC53998AD1D}" presName="textA" presStyleLbl="revTx" presStyleIdx="4" presStyleCnt="5" custScaleX="174985">
        <dgm:presLayoutVars>
          <dgm:bulletEnabled val="1"/>
        </dgm:presLayoutVars>
      </dgm:prSet>
      <dgm:spPr/>
    </dgm:pt>
    <dgm:pt modelId="{0F24B927-6BC4-479B-AB5D-3E3F756D471F}" type="pres">
      <dgm:prSet presAssocID="{22E0DB45-EEF7-4D27-91E6-ECC53998AD1D}" presName="circleA" presStyleLbl="node1" presStyleIdx="4" presStyleCnt="5"/>
      <dgm:spPr/>
    </dgm:pt>
    <dgm:pt modelId="{75AEE95C-7F22-4DB1-A100-AFA708DB5431}" type="pres">
      <dgm:prSet presAssocID="{22E0DB45-EEF7-4D27-91E6-ECC53998AD1D}" presName="spaceA" presStyleCnt="0"/>
      <dgm:spPr/>
    </dgm:pt>
  </dgm:ptLst>
  <dgm:cxnLst>
    <dgm:cxn modelId="{1F7DC929-6E88-4B0A-9469-B8F1E858B6A3}" type="presOf" srcId="{7EDE4B22-B193-4AA9-A294-304208E15FEE}" destId="{31E8CFE9-5CDA-413A-A65F-EC3D38D872BC}" srcOrd="0" destOrd="0" presId="urn:microsoft.com/office/officeart/2005/8/layout/hProcess11"/>
    <dgm:cxn modelId="{0BE4DE2C-78B3-49E8-8823-74E1A80C744D}" srcId="{A8158258-B064-4BB2-9446-D32AC759BA38}" destId="{A568BBC8-CF10-401F-AF9C-835C1AB96156}" srcOrd="2" destOrd="0" parTransId="{A924FF03-7AE6-47A2-BD82-4EC889609564}" sibTransId="{D360EC00-036A-4FF2-87C7-CEC7DFD7D440}"/>
    <dgm:cxn modelId="{B0A8CC44-A1E7-49E8-BC9B-44AC81118862}" type="presOf" srcId="{A568BBC8-CF10-401F-AF9C-835C1AB96156}" destId="{69330043-E56C-4297-8D5F-7A372191D4B7}" srcOrd="0" destOrd="0" presId="urn:microsoft.com/office/officeart/2005/8/layout/hProcess11"/>
    <dgm:cxn modelId="{80A67469-0C5E-452D-9302-BBEBC60177D5}" srcId="{A8158258-B064-4BB2-9446-D32AC759BA38}" destId="{0E94A544-1130-48A6-9E45-802F533A67DA}" srcOrd="1" destOrd="0" parTransId="{24F3FB46-0F03-4C32-85E2-43E4911AC7E8}" sibTransId="{17BCC740-FE10-40C0-A5A2-9A7610EC3FFA}"/>
    <dgm:cxn modelId="{6D2AAC94-BC92-48D8-BFEB-A895BA9932D2}" type="presOf" srcId="{25619FB7-F9D6-4FD2-8069-38A13B1653F1}" destId="{092CC62E-2EF2-4EA2-94C9-A754660BCDB8}" srcOrd="0" destOrd="0" presId="urn:microsoft.com/office/officeart/2005/8/layout/hProcess11"/>
    <dgm:cxn modelId="{D95B2DA5-71DA-4080-8EC4-463D2FE22C95}" type="presOf" srcId="{0E94A544-1130-48A6-9E45-802F533A67DA}" destId="{56E78321-EFAD-4DC3-B689-3A4FD02A50CD}" srcOrd="0" destOrd="0" presId="urn:microsoft.com/office/officeart/2005/8/layout/hProcess11"/>
    <dgm:cxn modelId="{E59CDDBA-E252-4417-A134-EFD1B00DD488}" srcId="{A8158258-B064-4BB2-9446-D32AC759BA38}" destId="{22E0DB45-EEF7-4D27-91E6-ECC53998AD1D}" srcOrd="4" destOrd="0" parTransId="{C4F39A68-5CAD-4CA1-8A92-AF997E1F88E9}" sibTransId="{C72270F7-2E41-42E4-94E9-3606E7C17444}"/>
    <dgm:cxn modelId="{8F78ACD4-CABB-40A5-B409-7DB29095D555}" srcId="{A8158258-B064-4BB2-9446-D32AC759BA38}" destId="{25619FB7-F9D6-4FD2-8069-38A13B1653F1}" srcOrd="0" destOrd="0" parTransId="{8DEAA3B8-E311-47C3-9368-C4AB3F4F5C50}" sibTransId="{5AF66516-9636-4B3A-970E-32981A9A06F6}"/>
    <dgm:cxn modelId="{223DE0E3-A96F-4E6E-A24F-17FD90001F53}" srcId="{A8158258-B064-4BB2-9446-D32AC759BA38}" destId="{7EDE4B22-B193-4AA9-A294-304208E15FEE}" srcOrd="3" destOrd="0" parTransId="{A395DA62-AABB-47EA-9D76-6F3638DFD692}" sibTransId="{87E9168C-8FA7-46C3-85B6-B2A04903A93C}"/>
    <dgm:cxn modelId="{288A8FED-21EE-4423-BF7A-5C8E9863D1EA}" type="presOf" srcId="{A8158258-B064-4BB2-9446-D32AC759BA38}" destId="{FDFD182B-7C09-4A90-94FE-770CC981D72E}" srcOrd="0" destOrd="0" presId="urn:microsoft.com/office/officeart/2005/8/layout/hProcess11"/>
    <dgm:cxn modelId="{95A32CF1-8AF9-42CF-A373-12C54C3D6436}" type="presOf" srcId="{22E0DB45-EEF7-4D27-91E6-ECC53998AD1D}" destId="{B8B1E338-96E3-425A-A822-3307156395B2}" srcOrd="0" destOrd="0" presId="urn:microsoft.com/office/officeart/2005/8/layout/hProcess11"/>
    <dgm:cxn modelId="{B6C16F3A-90AE-4190-B3E9-6BE54339C423}" type="presParOf" srcId="{FDFD182B-7C09-4A90-94FE-770CC981D72E}" destId="{356B24ED-6623-47FC-8110-E13E1AE3864D}" srcOrd="0" destOrd="0" presId="urn:microsoft.com/office/officeart/2005/8/layout/hProcess11"/>
    <dgm:cxn modelId="{65DD7EE1-C049-4CFF-A764-8F90365384DB}" type="presParOf" srcId="{FDFD182B-7C09-4A90-94FE-770CC981D72E}" destId="{9DFA3B8A-4A2D-45CC-92FB-1703515640BE}" srcOrd="1" destOrd="0" presId="urn:microsoft.com/office/officeart/2005/8/layout/hProcess11"/>
    <dgm:cxn modelId="{0614B04E-C4C5-4199-B46A-027445CDCC41}" type="presParOf" srcId="{9DFA3B8A-4A2D-45CC-92FB-1703515640BE}" destId="{6A0D213D-AC67-4E8B-8F7B-81E69FB0D32B}" srcOrd="0" destOrd="0" presId="urn:microsoft.com/office/officeart/2005/8/layout/hProcess11"/>
    <dgm:cxn modelId="{873F1550-56E5-4E2A-9868-A45CBF703DC4}" type="presParOf" srcId="{6A0D213D-AC67-4E8B-8F7B-81E69FB0D32B}" destId="{092CC62E-2EF2-4EA2-94C9-A754660BCDB8}" srcOrd="0" destOrd="0" presId="urn:microsoft.com/office/officeart/2005/8/layout/hProcess11"/>
    <dgm:cxn modelId="{D2C14C3B-62A2-4495-A1F0-48D298CE4347}" type="presParOf" srcId="{6A0D213D-AC67-4E8B-8F7B-81E69FB0D32B}" destId="{FAA0CD1E-2D3A-4099-8EFC-D8F8C7DD62C5}" srcOrd="1" destOrd="0" presId="urn:microsoft.com/office/officeart/2005/8/layout/hProcess11"/>
    <dgm:cxn modelId="{B23534F6-86FD-4A44-90F1-C89DD7DE2E00}" type="presParOf" srcId="{6A0D213D-AC67-4E8B-8F7B-81E69FB0D32B}" destId="{E7BE43DC-757D-4E0A-836F-2022A35810F4}" srcOrd="2" destOrd="0" presId="urn:microsoft.com/office/officeart/2005/8/layout/hProcess11"/>
    <dgm:cxn modelId="{3D2E7B65-80B8-4BD9-956E-857CDD29BE27}" type="presParOf" srcId="{9DFA3B8A-4A2D-45CC-92FB-1703515640BE}" destId="{8C975D44-2986-4777-8F28-3D24DF69E21A}" srcOrd="1" destOrd="0" presId="urn:microsoft.com/office/officeart/2005/8/layout/hProcess11"/>
    <dgm:cxn modelId="{78380BB6-87E8-4146-BD5B-5C71DECA9F90}" type="presParOf" srcId="{9DFA3B8A-4A2D-45CC-92FB-1703515640BE}" destId="{C9DEE2C1-88C2-4293-9F1D-1966D6661C51}" srcOrd="2" destOrd="0" presId="urn:microsoft.com/office/officeart/2005/8/layout/hProcess11"/>
    <dgm:cxn modelId="{64C7907A-34D6-4016-9D1C-2A0DBE30B292}" type="presParOf" srcId="{C9DEE2C1-88C2-4293-9F1D-1966D6661C51}" destId="{56E78321-EFAD-4DC3-B689-3A4FD02A50CD}" srcOrd="0" destOrd="0" presId="urn:microsoft.com/office/officeart/2005/8/layout/hProcess11"/>
    <dgm:cxn modelId="{F30373D0-00E8-47C4-AEFC-0CAA8C2803F2}" type="presParOf" srcId="{C9DEE2C1-88C2-4293-9F1D-1966D6661C51}" destId="{413ABDE4-30B7-4516-B374-12F64D5105F2}" srcOrd="1" destOrd="0" presId="urn:microsoft.com/office/officeart/2005/8/layout/hProcess11"/>
    <dgm:cxn modelId="{BBC80847-3D43-4014-AC46-C437C73F78B3}" type="presParOf" srcId="{C9DEE2C1-88C2-4293-9F1D-1966D6661C51}" destId="{EA2C8D2B-CBE0-429C-9B0A-9EDB4C6CA375}" srcOrd="2" destOrd="0" presId="urn:microsoft.com/office/officeart/2005/8/layout/hProcess11"/>
    <dgm:cxn modelId="{39416727-0E7C-4993-A2FD-D6A4E0E7B0BA}" type="presParOf" srcId="{9DFA3B8A-4A2D-45CC-92FB-1703515640BE}" destId="{5E8B7DA3-BB58-4195-BBB2-F1BC251F5C35}" srcOrd="3" destOrd="0" presId="urn:microsoft.com/office/officeart/2005/8/layout/hProcess11"/>
    <dgm:cxn modelId="{3935FC3A-1DD8-4146-A87C-3FFB411A7070}" type="presParOf" srcId="{9DFA3B8A-4A2D-45CC-92FB-1703515640BE}" destId="{366AA1B0-86AF-4859-8FD9-32C4BE5D046F}" srcOrd="4" destOrd="0" presId="urn:microsoft.com/office/officeart/2005/8/layout/hProcess11"/>
    <dgm:cxn modelId="{2B66788D-87CD-49EC-8C17-F6B1F43D3554}" type="presParOf" srcId="{366AA1B0-86AF-4859-8FD9-32C4BE5D046F}" destId="{69330043-E56C-4297-8D5F-7A372191D4B7}" srcOrd="0" destOrd="0" presId="urn:microsoft.com/office/officeart/2005/8/layout/hProcess11"/>
    <dgm:cxn modelId="{F7A6E644-769A-4098-A160-0425E2AEDF2D}" type="presParOf" srcId="{366AA1B0-86AF-4859-8FD9-32C4BE5D046F}" destId="{0587574D-00BF-4BCB-B14C-12368DFC86CF}" srcOrd="1" destOrd="0" presId="urn:microsoft.com/office/officeart/2005/8/layout/hProcess11"/>
    <dgm:cxn modelId="{EF9AF928-8CD9-4117-92E6-C2736589352B}" type="presParOf" srcId="{366AA1B0-86AF-4859-8FD9-32C4BE5D046F}" destId="{7A2C2AEB-D253-41FA-81F7-0E19759C423F}" srcOrd="2" destOrd="0" presId="urn:microsoft.com/office/officeart/2005/8/layout/hProcess11"/>
    <dgm:cxn modelId="{9FC8B577-C1B0-420A-B286-2C1073A135AE}" type="presParOf" srcId="{9DFA3B8A-4A2D-45CC-92FB-1703515640BE}" destId="{10B36474-AEBD-4ACD-855D-459D4747603D}" srcOrd="5" destOrd="0" presId="urn:microsoft.com/office/officeart/2005/8/layout/hProcess11"/>
    <dgm:cxn modelId="{3C8262E3-9EA8-4029-9197-F7E9C93659C8}" type="presParOf" srcId="{9DFA3B8A-4A2D-45CC-92FB-1703515640BE}" destId="{8C4B8141-A5F2-4450-A89C-8E6F7F8C4231}" srcOrd="6" destOrd="0" presId="urn:microsoft.com/office/officeart/2005/8/layout/hProcess11"/>
    <dgm:cxn modelId="{5470E233-B32B-4764-A705-B138CB40A652}" type="presParOf" srcId="{8C4B8141-A5F2-4450-A89C-8E6F7F8C4231}" destId="{31E8CFE9-5CDA-413A-A65F-EC3D38D872BC}" srcOrd="0" destOrd="0" presId="urn:microsoft.com/office/officeart/2005/8/layout/hProcess11"/>
    <dgm:cxn modelId="{BF5D9CF2-0AA7-4FFC-88D2-0DA6F8A0D42A}" type="presParOf" srcId="{8C4B8141-A5F2-4450-A89C-8E6F7F8C4231}" destId="{AB32F03E-AC40-4807-9FAB-ED14B10221B3}" srcOrd="1" destOrd="0" presId="urn:microsoft.com/office/officeart/2005/8/layout/hProcess11"/>
    <dgm:cxn modelId="{21B1B8FB-CBE1-450E-9552-A8821915D42C}" type="presParOf" srcId="{8C4B8141-A5F2-4450-A89C-8E6F7F8C4231}" destId="{B1C918AA-F80A-4790-887A-685C276AE462}" srcOrd="2" destOrd="0" presId="urn:microsoft.com/office/officeart/2005/8/layout/hProcess11"/>
    <dgm:cxn modelId="{A9F12F86-8B3F-4098-BF83-1120634AA318}" type="presParOf" srcId="{9DFA3B8A-4A2D-45CC-92FB-1703515640BE}" destId="{92DD46E2-2F3D-4C5A-B466-39D66D611CE1}" srcOrd="7" destOrd="0" presId="urn:microsoft.com/office/officeart/2005/8/layout/hProcess11"/>
    <dgm:cxn modelId="{08110648-39C8-4CC2-BF5E-17BAE3574870}" type="presParOf" srcId="{9DFA3B8A-4A2D-45CC-92FB-1703515640BE}" destId="{9203D566-4CBA-4CDF-8BE5-229A7D5B17E0}" srcOrd="8" destOrd="0" presId="urn:microsoft.com/office/officeart/2005/8/layout/hProcess11"/>
    <dgm:cxn modelId="{BD1BC5FD-797C-4BB6-A253-BAED743D6309}" type="presParOf" srcId="{9203D566-4CBA-4CDF-8BE5-229A7D5B17E0}" destId="{B8B1E338-96E3-425A-A822-3307156395B2}" srcOrd="0" destOrd="0" presId="urn:microsoft.com/office/officeart/2005/8/layout/hProcess11"/>
    <dgm:cxn modelId="{338C5EEC-3B1B-4738-AD86-C33868D93F1C}" type="presParOf" srcId="{9203D566-4CBA-4CDF-8BE5-229A7D5B17E0}" destId="{0F24B927-6BC4-479B-AB5D-3E3F756D471F}" srcOrd="1" destOrd="0" presId="urn:microsoft.com/office/officeart/2005/8/layout/hProcess11"/>
    <dgm:cxn modelId="{3DB1835E-B0E8-4609-AA99-0E6418965EEA}" type="presParOf" srcId="{9203D566-4CBA-4CDF-8BE5-229A7D5B17E0}" destId="{75AEE95C-7F22-4DB1-A100-AFA708DB5431}" srcOrd="2" destOrd="0" presId="urn:microsoft.com/office/officeart/2005/8/layout/hProcess1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6B24ED-6623-47FC-8110-E13E1AE3864D}">
      <dsp:nvSpPr>
        <dsp:cNvPr id="0" name=""/>
        <dsp:cNvSpPr/>
      </dsp:nvSpPr>
      <dsp:spPr>
        <a:xfrm>
          <a:off x="0" y="476927"/>
          <a:ext cx="5991225" cy="64770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92CC62E-2EF2-4EA2-94C9-A754660BCDB8}">
      <dsp:nvSpPr>
        <dsp:cNvPr id="0" name=""/>
        <dsp:cNvSpPr/>
      </dsp:nvSpPr>
      <dsp:spPr>
        <a:xfrm>
          <a:off x="2620" y="0"/>
          <a:ext cx="839420" cy="647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0">
          <a:noAutofit/>
        </a:bodyPr>
        <a:lstStyle/>
        <a:p>
          <a:pPr marL="0" lvl="0" indent="0" algn="ctr" defTabSz="466725">
            <a:lnSpc>
              <a:spcPct val="90000"/>
            </a:lnSpc>
            <a:spcBef>
              <a:spcPct val="0"/>
            </a:spcBef>
            <a:spcAft>
              <a:spcPct val="35000"/>
            </a:spcAft>
            <a:buNone/>
          </a:pPr>
          <a:r>
            <a:rPr lang="nl-NL" sz="1050" kern="1200"/>
            <a:t>Start-gesprek</a:t>
          </a:r>
          <a:endParaRPr lang="nl-NL" sz="1100" kern="1200"/>
        </a:p>
      </dsp:txBody>
      <dsp:txXfrm>
        <a:off x="2620" y="0"/>
        <a:ext cx="839420" cy="647700"/>
      </dsp:txXfrm>
    </dsp:sp>
    <dsp:sp modelId="{FAA0CD1E-2D3A-4099-8EFC-D8F8C7DD62C5}">
      <dsp:nvSpPr>
        <dsp:cNvPr id="0" name=""/>
        <dsp:cNvSpPr/>
      </dsp:nvSpPr>
      <dsp:spPr>
        <a:xfrm>
          <a:off x="341368" y="728662"/>
          <a:ext cx="161925" cy="1619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E78321-EFAD-4DC3-B689-3A4FD02A50CD}">
      <dsp:nvSpPr>
        <dsp:cNvPr id="0" name=""/>
        <dsp:cNvSpPr/>
      </dsp:nvSpPr>
      <dsp:spPr>
        <a:xfrm>
          <a:off x="868995" y="971549"/>
          <a:ext cx="1172733" cy="647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t" anchorCtr="0">
          <a:noAutofit/>
        </a:bodyPr>
        <a:lstStyle/>
        <a:p>
          <a:pPr marL="0" lvl="0" indent="0" algn="ctr" defTabSz="466725">
            <a:lnSpc>
              <a:spcPct val="90000"/>
            </a:lnSpc>
            <a:spcBef>
              <a:spcPct val="0"/>
            </a:spcBef>
            <a:spcAft>
              <a:spcPct val="35000"/>
            </a:spcAft>
            <a:buNone/>
          </a:pPr>
          <a:r>
            <a:rPr lang="nl-NL" sz="1050" kern="1200"/>
            <a:t>Openstellen enquête</a:t>
          </a:r>
        </a:p>
      </dsp:txBody>
      <dsp:txXfrm>
        <a:off x="868995" y="971549"/>
        <a:ext cx="1172733" cy="647700"/>
      </dsp:txXfrm>
    </dsp:sp>
    <dsp:sp modelId="{413ABDE4-30B7-4516-B374-12F64D5105F2}">
      <dsp:nvSpPr>
        <dsp:cNvPr id="0" name=""/>
        <dsp:cNvSpPr/>
      </dsp:nvSpPr>
      <dsp:spPr>
        <a:xfrm>
          <a:off x="1374399" y="728662"/>
          <a:ext cx="161925" cy="1619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330043-E56C-4297-8D5F-7A372191D4B7}">
      <dsp:nvSpPr>
        <dsp:cNvPr id="0" name=""/>
        <dsp:cNvSpPr/>
      </dsp:nvSpPr>
      <dsp:spPr>
        <a:xfrm>
          <a:off x="2068682" y="0"/>
          <a:ext cx="1094356" cy="647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0">
          <a:noAutofit/>
        </a:bodyPr>
        <a:lstStyle/>
        <a:p>
          <a:pPr marL="0" lvl="0" indent="0" algn="ctr" defTabSz="466725">
            <a:lnSpc>
              <a:spcPct val="90000"/>
            </a:lnSpc>
            <a:spcBef>
              <a:spcPct val="0"/>
            </a:spcBef>
            <a:spcAft>
              <a:spcPct val="35000"/>
            </a:spcAft>
            <a:buNone/>
          </a:pPr>
          <a:r>
            <a:rPr lang="nl-NL" sz="1050" kern="1200"/>
            <a:t>Sluiten enquête + oplevering rapport</a:t>
          </a:r>
        </a:p>
      </dsp:txBody>
      <dsp:txXfrm>
        <a:off x="2068682" y="0"/>
        <a:ext cx="1094356" cy="647700"/>
      </dsp:txXfrm>
    </dsp:sp>
    <dsp:sp modelId="{0587574D-00BF-4BCB-B14C-12368DFC86CF}">
      <dsp:nvSpPr>
        <dsp:cNvPr id="0" name=""/>
        <dsp:cNvSpPr/>
      </dsp:nvSpPr>
      <dsp:spPr>
        <a:xfrm>
          <a:off x="2534898" y="728662"/>
          <a:ext cx="161925" cy="1619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E8CFE9-5CDA-413A-A65F-EC3D38D872BC}">
      <dsp:nvSpPr>
        <dsp:cNvPr id="0" name=""/>
        <dsp:cNvSpPr/>
      </dsp:nvSpPr>
      <dsp:spPr>
        <a:xfrm>
          <a:off x="3189992" y="971549"/>
          <a:ext cx="1229228" cy="647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t" anchorCtr="0">
          <a:noAutofit/>
        </a:bodyPr>
        <a:lstStyle/>
        <a:p>
          <a:pPr marL="0" lvl="0" indent="0" algn="ctr" defTabSz="466725">
            <a:lnSpc>
              <a:spcPct val="90000"/>
            </a:lnSpc>
            <a:spcBef>
              <a:spcPct val="0"/>
            </a:spcBef>
            <a:spcAft>
              <a:spcPct val="35000"/>
            </a:spcAft>
            <a:buNone/>
          </a:pPr>
          <a:r>
            <a:rPr lang="nl-NL" sz="1050" kern="1200"/>
            <a:t>Agenderings-gesprek</a:t>
          </a:r>
          <a:endParaRPr lang="nl-NL" sz="1100" kern="1200"/>
        </a:p>
      </dsp:txBody>
      <dsp:txXfrm>
        <a:off x="3189992" y="971549"/>
        <a:ext cx="1229228" cy="647700"/>
      </dsp:txXfrm>
    </dsp:sp>
    <dsp:sp modelId="{AB32F03E-AC40-4807-9FAB-ED14B10221B3}">
      <dsp:nvSpPr>
        <dsp:cNvPr id="0" name=""/>
        <dsp:cNvSpPr/>
      </dsp:nvSpPr>
      <dsp:spPr>
        <a:xfrm>
          <a:off x="3723644" y="728662"/>
          <a:ext cx="161925" cy="1619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B1E338-96E3-425A-A822-3307156395B2}">
      <dsp:nvSpPr>
        <dsp:cNvPr id="0" name=""/>
        <dsp:cNvSpPr/>
      </dsp:nvSpPr>
      <dsp:spPr>
        <a:xfrm>
          <a:off x="4446175" y="0"/>
          <a:ext cx="943306" cy="647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0">
          <a:noAutofit/>
        </a:bodyPr>
        <a:lstStyle/>
        <a:p>
          <a:pPr marL="0" lvl="0" indent="0" algn="ctr" defTabSz="466725">
            <a:lnSpc>
              <a:spcPct val="90000"/>
            </a:lnSpc>
            <a:spcBef>
              <a:spcPct val="0"/>
            </a:spcBef>
            <a:spcAft>
              <a:spcPct val="35000"/>
            </a:spcAft>
            <a:buNone/>
          </a:pPr>
          <a:r>
            <a:rPr lang="nl-NL" sz="1050" kern="1200"/>
            <a:t>Verbeter-agenda</a:t>
          </a:r>
          <a:endParaRPr lang="nl-NL" sz="1100" kern="1200"/>
        </a:p>
      </dsp:txBody>
      <dsp:txXfrm>
        <a:off x="4446175" y="0"/>
        <a:ext cx="943306" cy="647700"/>
      </dsp:txXfrm>
    </dsp:sp>
    <dsp:sp modelId="{0F24B927-6BC4-479B-AB5D-3E3F756D471F}">
      <dsp:nvSpPr>
        <dsp:cNvPr id="0" name=""/>
        <dsp:cNvSpPr/>
      </dsp:nvSpPr>
      <dsp:spPr>
        <a:xfrm>
          <a:off x="4836866" y="728662"/>
          <a:ext cx="161925" cy="1619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mocratie in Actie">
      <a:dk1>
        <a:sysClr val="windowText" lastClr="000000"/>
      </a:dk1>
      <a:lt1>
        <a:sysClr val="window" lastClr="FFFFFF"/>
      </a:lt1>
      <a:dk2>
        <a:srgbClr val="1A508C"/>
      </a:dk2>
      <a:lt2>
        <a:srgbClr val="DFE3E5"/>
      </a:lt2>
      <a:accent1>
        <a:srgbClr val="E94B59"/>
      </a:accent1>
      <a:accent2>
        <a:srgbClr val="FFB300"/>
      </a:accent2>
      <a:accent3>
        <a:srgbClr val="00AA82"/>
      </a:accent3>
      <a:accent4>
        <a:srgbClr val="505050"/>
      </a:accent4>
      <a:accent5>
        <a:srgbClr val="FFB300"/>
      </a:accent5>
      <a:accent6>
        <a:srgbClr val="00AA82"/>
      </a:accent6>
      <a:hlink>
        <a:srgbClr val="1A508C"/>
      </a:hlink>
      <a:folHlink>
        <a:srgbClr val="E94B59"/>
      </a:folHlink>
    </a:clrScheme>
    <a:fontScheme name="Democratie in Acti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19, 10.00 – 12.00 uur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B84AC5-7DE4-4266-A91E-915AD047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P012024 Democratie in Actie_v06</Template>
  <TotalTime>2</TotalTime>
  <Pages>10</Pages>
  <Words>2485</Words>
  <Characters>13673</Characters>
  <Application>Microsoft Office Word</Application>
  <DocSecurity>0</DocSecurity>
  <Lines>113</Lines>
  <Paragraphs>32</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Titel</vt:lpstr>
      <vt:lpstr>Titel</vt:lpstr>
      <vt:lpstr>Koptekst 1</vt:lpstr>
      <vt:lpstr>    Koptekst 2</vt:lpstr>
      <vt:lpstr>        Koptekst 3</vt:lpstr>
      <vt:lpstr>        Test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Kraag, Elvira de</dc:creator>
  <cp:keywords/>
  <dc:description/>
  <cp:lastModifiedBy>Arne Bakker</cp:lastModifiedBy>
  <cp:revision>2</cp:revision>
  <cp:lastPrinted>2019-12-18T11:56:00Z</cp:lastPrinted>
  <dcterms:created xsi:type="dcterms:W3CDTF">2021-02-17T10:47:00Z</dcterms:created>
  <dcterms:modified xsi:type="dcterms:W3CDTF">2021-02-17T10:47:00Z</dcterms:modified>
</cp:coreProperties>
</file>